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85505" w:rsidRDefault="00F0045E" w:rsidP="00B85505">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B85505">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7D711B">
        <w:rPr>
          <w:rFonts w:ascii="Times New Roman" w:hAnsi="Times New Roman" w:cs="Times New Roman"/>
          <w:sz w:val="28"/>
          <w:szCs w:val="28"/>
        </w:rPr>
        <w:t xml:space="preserve">научно-исследовательская </w:t>
      </w:r>
      <w:r w:rsidR="00954CFF">
        <w:rPr>
          <w:rFonts w:ascii="Times New Roman" w:hAnsi="Times New Roman" w:cs="Times New Roman"/>
          <w:sz w:val="28"/>
          <w:szCs w:val="28"/>
        </w:rPr>
        <w:t>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FE0ABE">
        <w:rPr>
          <w:rFonts w:ascii="Times New Roman" w:eastAsia="Times New Roman" w:hAnsi="Times New Roman" w:cs="Times New Roman"/>
          <w:b/>
          <w:sz w:val="28"/>
          <w:szCs w:val="28"/>
        </w:rPr>
        <w:t>2 Менеджмент</w:t>
      </w:r>
    </w:p>
    <w:p w:rsidR="00610C0A"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p>
    <w:p w:rsidR="00C630E4" w:rsidRPr="00610C0A" w:rsidRDefault="00BC04B4" w:rsidP="007D711B">
      <w:pPr>
        <w:spacing w:after="0" w:line="240" w:lineRule="auto"/>
        <w:ind w:firstLine="15"/>
        <w:jc w:val="center"/>
        <w:rPr>
          <w:rFonts w:ascii="Times New Roman" w:eastAsia="Times New Roman" w:hAnsi="Times New Roman" w:cs="Times New Roman"/>
          <w:b/>
          <w:sz w:val="24"/>
          <w:szCs w:val="24"/>
        </w:rPr>
      </w:pPr>
      <w:r w:rsidRPr="00610C0A">
        <w:rPr>
          <w:rFonts w:ascii="Times New Roman" w:eastAsia="Times New Roman" w:hAnsi="Times New Roman" w:cs="Times New Roman"/>
          <w:b/>
          <w:sz w:val="24"/>
          <w:szCs w:val="24"/>
        </w:rPr>
        <w:t>«</w:t>
      </w:r>
      <w:r w:rsidR="00610C0A" w:rsidRPr="00610C0A">
        <w:rPr>
          <w:rFonts w:ascii="Times New Roman" w:eastAsia="Times New Roman" w:hAnsi="Times New Roman" w:cs="Times New Roman"/>
          <w:b/>
          <w:color w:val="000000"/>
          <w:sz w:val="24"/>
          <w:szCs w:val="24"/>
        </w:rPr>
        <w:t>Риск-менеджмент, стратегическое и тактическое планирование организации</w:t>
      </w:r>
      <w:r w:rsidRPr="00610C0A">
        <w:rPr>
          <w:rFonts w:ascii="Times New Roman" w:eastAsia="Times New Roman" w:hAnsi="Times New Roman" w:cs="Times New Roman"/>
          <w:b/>
          <w:sz w:val="24"/>
          <w:szCs w:val="24"/>
        </w:rPr>
        <w:t>»</w:t>
      </w:r>
      <w:r w:rsidR="001A5892" w:rsidRPr="00610C0A">
        <w:rPr>
          <w:rFonts w:ascii="Times New Roman" w:eastAsia="Times New Roman" w:hAnsi="Times New Roman" w:cs="Times New Roman"/>
          <w:b/>
          <w:sz w:val="24"/>
          <w:szCs w:val="24"/>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85505">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B85505" w:rsidRDefault="00795BAA" w:rsidP="00B85505">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B85505">
        <w:rPr>
          <w:rFonts w:ascii="Times New Roman" w:hAnsi="Times New Roman" w:cs="Times New Roman"/>
          <w:sz w:val="28"/>
          <w:szCs w:val="28"/>
        </w:rPr>
        <w:t>«Экономики и управления»</w:t>
      </w:r>
    </w:p>
    <w:p w:rsidR="00795BAA" w:rsidRPr="00BB3BB3" w:rsidRDefault="009F62B0" w:rsidP="00795BAA">
      <w:pPr>
        <w:tabs>
          <w:tab w:val="left" w:pos="0"/>
        </w:tabs>
        <w:ind w:firstLine="709"/>
        <w:rPr>
          <w:rFonts w:ascii="Times New Roman" w:hAnsi="Times New Roman" w:cs="Times New Roman"/>
          <w:sz w:val="28"/>
          <w:szCs w:val="28"/>
        </w:rPr>
      </w:pPr>
      <w:proofErr w:type="gramStart"/>
      <w:r w:rsidRPr="00BB3BB3">
        <w:rPr>
          <w:rFonts w:ascii="Times New Roman" w:hAnsi="Times New Roman" w:cs="Times New Roman"/>
          <w:sz w:val="28"/>
          <w:szCs w:val="28"/>
        </w:rPr>
        <w:t>протокол  №</w:t>
      </w:r>
      <w:proofErr w:type="gramEnd"/>
      <w:r w:rsidR="00640B06">
        <w:rPr>
          <w:rFonts w:ascii="Times New Roman" w:hAnsi="Times New Roman" w:cs="Times New Roman"/>
          <w:sz w:val="28"/>
          <w:szCs w:val="28"/>
        </w:rPr>
        <w:t xml:space="preserve"> </w:t>
      </w:r>
      <w:r w:rsidR="00B85505">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B85505">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B85505">
        <w:rPr>
          <w:rFonts w:ascii="Times New Roman" w:hAnsi="Times New Roman" w:cs="Times New Roman"/>
          <w:sz w:val="28"/>
          <w:szCs w:val="28"/>
        </w:rPr>
        <w:t>марта</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B85505">
        <w:rPr>
          <w:rFonts w:ascii="Times New Roman" w:hAnsi="Times New Roman" w:cs="Times New Roman"/>
          <w:sz w:val="28"/>
          <w:szCs w:val="28"/>
        </w:rPr>
        <w:t>3</w:t>
      </w:r>
      <w:r w:rsidR="00795BAA" w:rsidRPr="00BB3BB3">
        <w:rPr>
          <w:rFonts w:ascii="Times New Roman" w:hAnsi="Times New Roman" w:cs="Times New Roman"/>
          <w:sz w:val="28"/>
          <w:szCs w:val="28"/>
        </w:rPr>
        <w:t>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B85505"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D20E31"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D20E31">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D20E31">
        <w:rPr>
          <w:rFonts w:ascii="Times New Roman" w:eastAsia="Times New Roman" w:hAnsi="Times New Roman" w:cs="Times New Roman"/>
          <w:sz w:val="28"/>
          <w:szCs w:val="28"/>
        </w:rPr>
        <w:t>Менеджмент</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D20E31">
        <w:rPr>
          <w:rFonts w:ascii="Times New Roman" w:eastAsia="Times New Roman" w:hAnsi="Times New Roman" w:cs="Times New Roman"/>
          <w:sz w:val="28"/>
          <w:szCs w:val="28"/>
        </w:rPr>
        <w:t>«</w:t>
      </w:r>
      <w:r w:rsidR="00D20E31" w:rsidRPr="00D20E31">
        <w:rPr>
          <w:rFonts w:ascii="Times New Roman" w:eastAsia="Times New Roman" w:hAnsi="Times New Roman" w:cs="Times New Roman"/>
          <w:color w:val="000000"/>
          <w:sz w:val="28"/>
          <w:szCs w:val="28"/>
        </w:rPr>
        <w:t>Риск-менеджмент, стратегическое и тактическое планирование организации</w:t>
      </w:r>
      <w:r w:rsidR="00934481" w:rsidRPr="00D20E3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 xml:space="preserve">учебной </w:t>
      </w:r>
      <w:r w:rsidR="00860A23" w:rsidRPr="005B3C9D">
        <w:rPr>
          <w:rStyle w:val="fontstyle01"/>
          <w:rFonts w:ascii="Times New Roman" w:hAnsi="Times New Roman" w:cs="Times New Roman"/>
          <w:b w:val="0"/>
          <w:color w:val="auto"/>
        </w:rPr>
        <w:t>практики (</w:t>
      </w:r>
      <w:r w:rsidR="005B3C9D"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00860A23" w:rsidRPr="005B3C9D">
        <w:rPr>
          <w:rStyle w:val="fontstyle01"/>
          <w:rFonts w:ascii="Times New Roman" w:hAnsi="Times New Roman" w:cs="Times New Roman"/>
          <w:b w:val="0"/>
          <w:color w:val="auto"/>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w:t>
      </w:r>
      <w:r w:rsidR="00954CFF" w:rsidRPr="005B3C9D">
        <w:t xml:space="preserve">научно-исследовательская </w:t>
      </w:r>
      <w:r w:rsidR="00954CFF">
        <w:t>практика</w:t>
      </w:r>
      <w:r w:rsidRPr="00376777">
        <w:rPr>
          <w:bCs/>
          <w:color w:val="auto"/>
        </w:rPr>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Pr="00376777">
        <w:rPr>
          <w:rStyle w:val="fontstyle01"/>
          <w:rFonts w:ascii="Times New Roman" w:hAnsi="Times New Roman" w:cs="Times New Roman"/>
          <w:b w:val="0"/>
          <w:color w:val="auto"/>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Pr="00376777">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00376777" w:rsidRPr="00376777">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5B3C9D" w:rsidRPr="005B3C9D">
        <w:rPr>
          <w:rFonts w:ascii="Times New Roman" w:hAnsi="Times New Roman" w:cs="Times New Roman"/>
          <w:sz w:val="24"/>
          <w:szCs w:val="24"/>
        </w:rPr>
        <w:t>научно-исследовательская работа</w:t>
      </w:r>
      <w:r w:rsidR="00E71E43" w:rsidRPr="00BF4117">
        <w:rPr>
          <w:rFonts w:ascii="Times New Roman" w:eastAsia="Times New Roman" w:hAnsi="Times New Roman" w:cs="Times New Roman"/>
          <w:color w:val="000000"/>
          <w:sz w:val="24"/>
          <w:szCs w:val="24"/>
        </w:rPr>
        <w:t>)</w:t>
      </w:r>
      <w:r w:rsidR="00F73C6D">
        <w:rPr>
          <w:rFonts w:ascii="Times New Roman" w:eastAsia="Times New Roman" w:hAnsi="Times New Roman" w:cs="Times New Roman"/>
          <w:color w:val="000000"/>
          <w:sz w:val="24"/>
          <w:szCs w:val="24"/>
        </w:rPr>
        <w:t xml:space="preserve"> далее учебная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A3787">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71E43" w:rsidRPr="001A3787">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Учебная практика (Б</w:t>
      </w:r>
      <w:proofErr w:type="gramStart"/>
      <w:r w:rsidR="00E71E43" w:rsidRPr="00BF3D48">
        <w:rPr>
          <w:rFonts w:ascii="Times New Roman" w:eastAsia="Times New Roman" w:hAnsi="Times New Roman" w:cs="Times New Roman"/>
          <w:color w:val="000000"/>
          <w:sz w:val="24"/>
          <w:szCs w:val="24"/>
        </w:rPr>
        <w:t>2.О.</w:t>
      </w:r>
      <w:proofErr w:type="gramEnd"/>
      <w:r w:rsidR="00E71E43" w:rsidRPr="00BF3D48">
        <w:rPr>
          <w:rFonts w:ascii="Times New Roman" w:eastAsia="Times New Roman" w:hAnsi="Times New Roman" w:cs="Times New Roman"/>
          <w:color w:val="000000"/>
          <w:sz w:val="24"/>
          <w:szCs w:val="24"/>
        </w:rPr>
        <w:t xml:space="preserve">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A3787" w:rsidRPr="001A3787">
        <w:rPr>
          <w:color w:val="000000"/>
        </w:rPr>
        <w:t>Риск-менеджмент, стратегическое и тактическое планирование организации</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 xml:space="preserve">учебной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9A6A74">
        <w:rPr>
          <w:rFonts w:ascii="Times New Roman" w:eastAsia="Times New Roman" w:hAnsi="Times New Roman" w:cs="Times New Roman"/>
          <w:sz w:val="24"/>
          <w:szCs w:val="24"/>
        </w:rPr>
        <w:t>риск менеджмента, стратегического и тактического планирования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lastRenderedPageBreak/>
        <w:t xml:space="preserve">приобретение практического опыта </w:t>
      </w:r>
      <w:r w:rsidR="00B3555B" w:rsidRPr="009A6A74">
        <w:rPr>
          <w:rFonts w:ascii="Times New Roman" w:eastAsia="Times New Roman" w:hAnsi="Times New Roman"/>
          <w:sz w:val="24"/>
          <w:szCs w:val="24"/>
        </w:rPr>
        <w:t>осуществл</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критическ</w:t>
      </w:r>
      <w:r w:rsidRPr="009A6A74">
        <w:rPr>
          <w:rFonts w:ascii="Times New Roman" w:eastAsia="Times New Roman" w:hAnsi="Times New Roman"/>
          <w:sz w:val="24"/>
          <w:szCs w:val="24"/>
        </w:rPr>
        <w:t>ого</w:t>
      </w:r>
      <w:r w:rsidR="00B3555B" w:rsidRPr="009A6A74">
        <w:rPr>
          <w:rFonts w:ascii="Times New Roman" w:eastAsia="Times New Roman" w:hAnsi="Times New Roman"/>
          <w:sz w:val="24"/>
          <w:szCs w:val="24"/>
        </w:rPr>
        <w:t xml:space="preserve"> анализ</w:t>
      </w:r>
      <w:r w:rsidRPr="009A6A74">
        <w:rPr>
          <w:rFonts w:ascii="Times New Roman" w:eastAsia="Times New Roman" w:hAnsi="Times New Roman"/>
          <w:sz w:val="24"/>
          <w:szCs w:val="24"/>
        </w:rPr>
        <w:t>а</w:t>
      </w:r>
      <w:r w:rsidR="00B3555B" w:rsidRPr="009A6A74">
        <w:rPr>
          <w:rFonts w:ascii="Times New Roman" w:eastAsia="Times New Roman" w:hAnsi="Times New Roman"/>
          <w:sz w:val="24"/>
          <w:szCs w:val="24"/>
        </w:rPr>
        <w:t xml:space="preserve"> проблемных ситуаций на основе системного подхода, вырабатывать стратегию действий</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управл</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проектом на всех этапах его жизненного цикла</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примен</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современны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коммуникативны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технологи</w:t>
      </w:r>
      <w:r w:rsidRPr="009A6A74">
        <w:rPr>
          <w:rFonts w:ascii="Times New Roman" w:eastAsia="Times New Roman" w:hAnsi="Times New Roman"/>
          <w:sz w:val="24"/>
          <w:szCs w:val="24"/>
        </w:rPr>
        <w:t>й</w:t>
      </w:r>
      <w:r w:rsidR="00B3555B" w:rsidRPr="009A6A74">
        <w:rPr>
          <w:rFonts w:ascii="Times New Roman" w:eastAsia="Times New Roman" w:hAnsi="Times New Roman"/>
          <w:sz w:val="24"/>
          <w:szCs w:val="24"/>
        </w:rPr>
        <w:t>, в том числе на иностранном(</w:t>
      </w:r>
      <w:proofErr w:type="spellStart"/>
      <w:r w:rsidR="00B3555B" w:rsidRPr="009A6A74">
        <w:rPr>
          <w:rFonts w:ascii="Times New Roman" w:eastAsia="Times New Roman" w:hAnsi="Times New Roman"/>
          <w:sz w:val="24"/>
          <w:szCs w:val="24"/>
        </w:rPr>
        <w:t>ых</w:t>
      </w:r>
      <w:proofErr w:type="spellEnd"/>
      <w:r w:rsidR="00B3555B" w:rsidRPr="009A6A74">
        <w:rPr>
          <w:rFonts w:ascii="Times New Roman" w:eastAsia="Times New Roman" w:hAnsi="Times New Roman"/>
          <w:sz w:val="24"/>
          <w:szCs w:val="24"/>
        </w:rPr>
        <w:t>) языке(ах), для академического и профессионального взаимодействия</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определ</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и реализ</w:t>
      </w:r>
      <w:r w:rsidRPr="009A6A74">
        <w:rPr>
          <w:rFonts w:ascii="Times New Roman" w:eastAsia="Times New Roman" w:hAnsi="Times New Roman"/>
          <w:sz w:val="24"/>
          <w:szCs w:val="24"/>
        </w:rPr>
        <w:t>ации</w:t>
      </w:r>
      <w:r w:rsidR="00B3555B" w:rsidRPr="009A6A74">
        <w:rPr>
          <w:rFonts w:ascii="Times New Roman" w:eastAsia="Times New Roman" w:hAnsi="Times New Roman"/>
          <w:sz w:val="24"/>
          <w:szCs w:val="24"/>
        </w:rPr>
        <w:t xml:space="preserve"> приоритет</w:t>
      </w:r>
      <w:r w:rsidRPr="009A6A74">
        <w:rPr>
          <w:rFonts w:ascii="Times New Roman" w:eastAsia="Times New Roman" w:hAnsi="Times New Roman"/>
          <w:sz w:val="24"/>
          <w:szCs w:val="24"/>
        </w:rPr>
        <w:t>ов</w:t>
      </w:r>
      <w:r w:rsidR="00B3555B" w:rsidRPr="009A6A74">
        <w:rPr>
          <w:rFonts w:ascii="Times New Roman" w:eastAsia="Times New Roman" w:hAnsi="Times New Roman"/>
          <w:sz w:val="24"/>
          <w:szCs w:val="24"/>
        </w:rPr>
        <w:t xml:space="preserve"> собственной деятельности и способы ее совершенствования на основе самооценки</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примен</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инновационны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подход</w:t>
      </w:r>
      <w:r w:rsidRPr="009A6A74">
        <w:rPr>
          <w:rFonts w:ascii="Times New Roman" w:eastAsia="Times New Roman" w:hAnsi="Times New Roman"/>
          <w:sz w:val="24"/>
          <w:szCs w:val="24"/>
        </w:rPr>
        <w:t>ов</w:t>
      </w:r>
      <w:r w:rsidR="00B3555B" w:rsidRPr="009A6A74">
        <w:rPr>
          <w:rFonts w:ascii="Times New Roman" w:eastAsia="Times New Roman" w:hAnsi="Times New Roman"/>
          <w:sz w:val="24"/>
          <w:szCs w:val="24"/>
        </w:rPr>
        <w:t xml:space="preserve"> для решения экономических, организационных и управленческих задач</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примен</w:t>
      </w:r>
      <w:r w:rsidRPr="009A6A74">
        <w:rPr>
          <w:rFonts w:ascii="Times New Roman" w:eastAsia="Times New Roman" w:hAnsi="Times New Roman"/>
          <w:sz w:val="24"/>
          <w:szCs w:val="24"/>
        </w:rPr>
        <w:t>ения</w:t>
      </w:r>
      <w:r w:rsidR="00B3555B" w:rsidRPr="009A6A74">
        <w:rPr>
          <w:rFonts w:ascii="Times New Roman" w:eastAsia="Times New Roman" w:hAnsi="Times New Roman"/>
          <w:sz w:val="24"/>
          <w:szCs w:val="24"/>
        </w:rPr>
        <w:t xml:space="preserve"> современны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техник и методик сбора данных, продвинуты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метод</w:t>
      </w:r>
      <w:r w:rsidRPr="009A6A74">
        <w:rPr>
          <w:rFonts w:ascii="Times New Roman" w:eastAsia="Times New Roman" w:hAnsi="Times New Roman"/>
          <w:sz w:val="24"/>
          <w:szCs w:val="24"/>
        </w:rPr>
        <w:t>ов</w:t>
      </w:r>
      <w:r w:rsidR="00B3555B" w:rsidRPr="009A6A74">
        <w:rPr>
          <w:rFonts w:ascii="Times New Roman" w:eastAsia="Times New Roman" w:hAnsi="Times New Roman"/>
          <w:sz w:val="24"/>
          <w:szCs w:val="24"/>
        </w:rPr>
        <w:t xml:space="preserve"> их обработки и анализа, в том числе использова</w:t>
      </w:r>
      <w:r w:rsidRPr="009A6A74">
        <w:rPr>
          <w:rFonts w:ascii="Times New Roman" w:eastAsia="Times New Roman" w:hAnsi="Times New Roman"/>
          <w:sz w:val="24"/>
          <w:szCs w:val="24"/>
        </w:rPr>
        <w:t>ния</w:t>
      </w:r>
      <w:r w:rsidR="00B3555B" w:rsidRPr="009A6A74">
        <w:rPr>
          <w:rFonts w:ascii="Times New Roman" w:eastAsia="Times New Roman" w:hAnsi="Times New Roman"/>
          <w:sz w:val="24"/>
          <w:szCs w:val="24"/>
        </w:rPr>
        <w:t xml:space="preserve"> интеллектуальны</w:t>
      </w:r>
      <w:r w:rsidRPr="009A6A74">
        <w:rPr>
          <w:rFonts w:ascii="Times New Roman" w:eastAsia="Times New Roman" w:hAnsi="Times New Roman"/>
          <w:sz w:val="24"/>
          <w:szCs w:val="24"/>
        </w:rPr>
        <w:t>х</w:t>
      </w:r>
      <w:r w:rsidR="00B3555B" w:rsidRPr="009A6A74">
        <w:rPr>
          <w:rFonts w:ascii="Times New Roman" w:eastAsia="Times New Roman" w:hAnsi="Times New Roman"/>
          <w:sz w:val="24"/>
          <w:szCs w:val="24"/>
        </w:rPr>
        <w:t xml:space="preserve"> информационно-аналитически</w:t>
      </w:r>
      <w:r w:rsidRPr="009A6A74">
        <w:rPr>
          <w:rFonts w:ascii="Times New Roman" w:eastAsia="Times New Roman" w:hAnsi="Times New Roman"/>
          <w:sz w:val="24"/>
          <w:szCs w:val="24"/>
        </w:rPr>
        <w:t>х систем</w:t>
      </w:r>
      <w:r w:rsidR="00B3555B" w:rsidRPr="009A6A74">
        <w:rPr>
          <w:rFonts w:ascii="Times New Roman" w:eastAsia="Times New Roman" w:hAnsi="Times New Roman"/>
          <w:sz w:val="24"/>
          <w:szCs w:val="24"/>
        </w:rPr>
        <w:t>, при решении управленческих и исследовательских задач</w:t>
      </w:r>
    </w:p>
    <w:p w:rsidR="00B3555B" w:rsidRPr="009A6A74" w:rsidRDefault="009A6A74" w:rsidP="009A6A74">
      <w:pPr>
        <w:pStyle w:val="ac"/>
        <w:numPr>
          <w:ilvl w:val="0"/>
          <w:numId w:val="36"/>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B3555B" w:rsidRPr="009A6A74">
        <w:rPr>
          <w:rFonts w:ascii="Times New Roman" w:eastAsia="Times New Roman" w:hAnsi="Times New Roman"/>
          <w:sz w:val="24"/>
          <w:szCs w:val="24"/>
        </w:rPr>
        <w:t>к стратегическому управлению процессами планирования и организации производства на уровне организации</w:t>
      </w:r>
    </w:p>
    <w:p w:rsidR="00732B36" w:rsidRPr="009A6A74" w:rsidRDefault="00732B36" w:rsidP="009A6A74">
      <w:pPr>
        <w:pStyle w:val="ac"/>
        <w:numPr>
          <w:ilvl w:val="0"/>
          <w:numId w:val="36"/>
        </w:numPr>
        <w:tabs>
          <w:tab w:val="left" w:pos="1134"/>
        </w:tabs>
        <w:spacing w:after="0" w:line="240" w:lineRule="auto"/>
        <w:jc w:val="both"/>
        <w:rPr>
          <w:rFonts w:ascii="Times New Roman" w:hAnsi="Times New Roman"/>
          <w:sz w:val="24"/>
          <w:szCs w:val="24"/>
        </w:rPr>
      </w:pPr>
      <w:r w:rsidRPr="009A6A74">
        <w:rPr>
          <w:rFonts w:ascii="Times New Roman" w:hAnsi="Times New Roman"/>
          <w:sz w:val="24"/>
          <w:szCs w:val="24"/>
        </w:rPr>
        <w:t>подготовка отчета о результатах учебной практики.</w:t>
      </w:r>
    </w:p>
    <w:p w:rsidR="00732B36" w:rsidRDefault="00732B36" w:rsidP="00E838FF">
      <w:pPr>
        <w:pStyle w:val="31"/>
        <w:shd w:val="clear" w:color="auto" w:fill="auto"/>
        <w:spacing w:after="0" w:line="240" w:lineRule="auto"/>
        <w:ind w:firstLine="709"/>
        <w:rPr>
          <w:b/>
          <w:bCs/>
          <w:color w:val="auto"/>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0132C">
        <w:rPr>
          <w:b/>
          <w:bCs/>
          <w:color w:val="auto"/>
        </w:rPr>
        <w:t>практики</w:t>
      </w:r>
      <w:r w:rsidR="00860A23" w:rsidRPr="0080132C">
        <w:rPr>
          <w:b/>
          <w:bCs/>
          <w:color w:val="auto"/>
        </w:rPr>
        <w:t xml:space="preserve"> (</w:t>
      </w:r>
      <w:r w:rsidR="00954CFF" w:rsidRPr="005B3C9D">
        <w:t xml:space="preserve">научно-исследовательская </w:t>
      </w:r>
      <w:r w:rsidR="00954CFF">
        <w:t>практика</w:t>
      </w:r>
      <w:r w:rsidR="00860A23" w:rsidRPr="0080132C">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D20E31">
        <w:rPr>
          <w:rFonts w:ascii="Times New Roman" w:hAnsi="Times New Roman" w:cs="Times New Roman"/>
          <w:sz w:val="24"/>
          <w:szCs w:val="24"/>
        </w:rPr>
        <w:t>(</w:t>
      </w:r>
      <w:r w:rsidR="00D20E31" w:rsidRPr="00D20E31">
        <w:rPr>
          <w:rFonts w:ascii="Times New Roman" w:hAnsi="Times New Roman" w:cs="Times New Roman"/>
          <w:sz w:val="24"/>
          <w:szCs w:val="24"/>
        </w:rPr>
        <w:t>научно-исследовательская практика</w:t>
      </w:r>
      <w:r w:rsidR="00ED1C9E" w:rsidRPr="00D20E31">
        <w:rPr>
          <w:rFonts w:ascii="Times New Roman" w:hAnsi="Times New Roman" w:cs="Times New Roman"/>
          <w:sz w:val="24"/>
          <w:szCs w:val="24"/>
        </w:rPr>
        <w:t>) обучающиеся</w:t>
      </w:r>
      <w:r w:rsidR="00ED1C9E" w:rsidRPr="00274D91">
        <w:rPr>
          <w:rFonts w:ascii="Times New Roman" w:hAnsi="Times New Roman" w:cs="Times New Roman"/>
          <w:sz w:val="24"/>
          <w:szCs w:val="24"/>
        </w:rPr>
        <w:t xml:space="preserve">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9A6A74"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FE0ABE" w:rsidRPr="00274D91">
        <w:rPr>
          <w:rFonts w:ascii="Times New Roman" w:eastAsia="Times New Roman" w:hAnsi="Times New Roman" w:cs="Times New Roman"/>
          <w:sz w:val="24"/>
          <w:szCs w:val="24"/>
        </w:rPr>
        <w:t>38.0</w:t>
      </w:r>
      <w:r w:rsidR="00FE0ABE">
        <w:rPr>
          <w:rFonts w:ascii="Times New Roman" w:eastAsia="Times New Roman" w:hAnsi="Times New Roman" w:cs="Times New Roman"/>
          <w:sz w:val="24"/>
          <w:szCs w:val="24"/>
        </w:rPr>
        <w:t>4</w:t>
      </w:r>
      <w:r w:rsidR="00FE0ABE"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00FE0ABE"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8D224C" w:rsidRPr="00E71E43">
        <w:rPr>
          <w:rFonts w:ascii="Times New Roman" w:eastAsia="Times New Roman" w:hAnsi="Times New Roman" w:cs="Times New Roman"/>
          <w:sz w:val="24"/>
          <w:szCs w:val="24"/>
        </w:rPr>
        <w:t xml:space="preserve"> 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A3787" w:rsidRPr="00445B49" w:rsidRDefault="001A3787" w:rsidP="00445B49">
      <w:pPr>
        <w:pStyle w:val="ac"/>
        <w:numPr>
          <w:ilvl w:val="0"/>
          <w:numId w:val="36"/>
        </w:numPr>
        <w:spacing w:after="0" w:line="240" w:lineRule="auto"/>
        <w:jc w:val="both"/>
        <w:rPr>
          <w:rFonts w:ascii="Times New Roman" w:hAnsi="Times New Roman"/>
          <w:sz w:val="24"/>
          <w:szCs w:val="24"/>
        </w:rPr>
      </w:pPr>
      <w:r w:rsidRPr="00445B49">
        <w:rPr>
          <w:rStyle w:val="extended-textfull"/>
          <w:rFonts w:ascii="Times New Roman" w:hAnsi="Times New Roman"/>
          <w:b/>
          <w:bCs/>
          <w:sz w:val="24"/>
          <w:szCs w:val="24"/>
        </w:rPr>
        <w:lastRenderedPageBreak/>
        <w:t>Юридическое</w:t>
      </w:r>
      <w:r w:rsidRPr="00445B49">
        <w:rPr>
          <w:rStyle w:val="extended-textfull"/>
          <w:rFonts w:ascii="Times New Roman" w:hAnsi="Times New Roman"/>
          <w:sz w:val="24"/>
          <w:szCs w:val="24"/>
        </w:rPr>
        <w:t xml:space="preserve"> </w:t>
      </w:r>
      <w:r w:rsidRPr="00445B49">
        <w:rPr>
          <w:rStyle w:val="extended-textfull"/>
          <w:rFonts w:ascii="Times New Roman" w:hAnsi="Times New Roman"/>
          <w:b/>
          <w:bCs/>
          <w:sz w:val="24"/>
          <w:szCs w:val="24"/>
        </w:rPr>
        <w:t>лицо</w:t>
      </w:r>
      <w:r w:rsidRPr="00445B49">
        <w:rPr>
          <w:rStyle w:val="extended-textfull"/>
          <w:rFonts w:ascii="Times New Roman" w:hAnsi="Times New Roman"/>
          <w:sz w:val="24"/>
          <w:szCs w:val="24"/>
        </w:rPr>
        <w:t xml:space="preserve">  - это </w:t>
      </w:r>
      <w:r w:rsidRPr="00445B49">
        <w:rPr>
          <w:rStyle w:val="extended-textfull"/>
          <w:rFonts w:ascii="Times New Roman" w:hAnsi="Times New Roman"/>
          <w:bCs/>
          <w:sz w:val="24"/>
          <w:szCs w:val="24"/>
        </w:rPr>
        <w:t>организация</w:t>
      </w:r>
      <w:r w:rsidRPr="00445B49">
        <w:rPr>
          <w:rStyle w:val="extended-textfull"/>
          <w:rFonts w:ascii="Times New Roman" w:hAnsi="Times New Roman"/>
          <w:sz w:val="24"/>
          <w:szCs w:val="24"/>
        </w:rPr>
        <w:t>, которая: - имеет обособленное имущес</w:t>
      </w:r>
      <w:r w:rsidR="009A6A74">
        <w:rPr>
          <w:rStyle w:val="extended-textfull"/>
          <w:rFonts w:ascii="Times New Roman" w:hAnsi="Times New Roman"/>
          <w:sz w:val="24"/>
          <w:szCs w:val="24"/>
        </w:rPr>
        <w:t>тво в собственности, хозяйствен</w:t>
      </w:r>
      <w:r w:rsidRPr="00445B49">
        <w:rPr>
          <w:rStyle w:val="extended-textfull"/>
          <w:rFonts w:ascii="Times New Roman" w:hAnsi="Times New Roman"/>
          <w:sz w:val="24"/>
          <w:szCs w:val="24"/>
        </w:rPr>
        <w:t>ном ведении, оперативном управлении; - отвечает имуществом по своим обязательствам</w:t>
      </w:r>
    </w:p>
    <w:p w:rsidR="001A3787" w:rsidRPr="009A6A74" w:rsidRDefault="00445B49" w:rsidP="00445B49">
      <w:pPr>
        <w:pStyle w:val="ac"/>
        <w:numPr>
          <w:ilvl w:val="0"/>
          <w:numId w:val="36"/>
        </w:numPr>
        <w:spacing w:after="0" w:line="240" w:lineRule="auto"/>
        <w:jc w:val="both"/>
        <w:rPr>
          <w:rFonts w:ascii="Times New Roman" w:hAnsi="Times New Roman"/>
          <w:sz w:val="24"/>
          <w:szCs w:val="24"/>
        </w:rPr>
      </w:pPr>
      <w:r w:rsidRPr="00445B49">
        <w:rPr>
          <w:rFonts w:ascii="Times New Roman" w:hAnsi="Times New Roman"/>
          <w:b/>
          <w:bCs/>
          <w:sz w:val="24"/>
          <w:szCs w:val="24"/>
        </w:rPr>
        <w:t>Коммерческая</w:t>
      </w:r>
      <w:r w:rsidRPr="00445B49">
        <w:rPr>
          <w:rFonts w:ascii="Times New Roman" w:hAnsi="Times New Roman"/>
          <w:sz w:val="24"/>
          <w:szCs w:val="24"/>
        </w:rPr>
        <w:t xml:space="preserve"> </w:t>
      </w:r>
      <w:r w:rsidRPr="00445B49">
        <w:rPr>
          <w:rFonts w:ascii="Times New Roman" w:hAnsi="Times New Roman"/>
          <w:b/>
          <w:bCs/>
          <w:sz w:val="24"/>
          <w:szCs w:val="24"/>
        </w:rPr>
        <w:t>организация</w:t>
      </w:r>
      <w:r>
        <w:rPr>
          <w:rFonts w:ascii="Times New Roman" w:hAnsi="Times New Roman"/>
          <w:b/>
          <w:bCs/>
          <w:sz w:val="24"/>
          <w:szCs w:val="24"/>
        </w:rPr>
        <w:t xml:space="preserve"> </w:t>
      </w:r>
      <w:r>
        <w:rPr>
          <w:rFonts w:ascii="Times New Roman" w:hAnsi="Times New Roman"/>
          <w:sz w:val="24"/>
          <w:szCs w:val="24"/>
        </w:rPr>
        <w:t>-</w:t>
      </w:r>
      <w:r w:rsidRPr="00445B49">
        <w:rPr>
          <w:rFonts w:ascii="Times New Roman" w:hAnsi="Times New Roman"/>
          <w:sz w:val="24"/>
          <w:szCs w:val="24"/>
        </w:rPr>
        <w:t xml:space="preserve"> организационно-правовая форма </w:t>
      </w:r>
      <w:r w:rsidRPr="00445B49">
        <w:rPr>
          <w:rFonts w:ascii="Times New Roman" w:hAnsi="Times New Roman"/>
          <w:bCs/>
          <w:sz w:val="24"/>
          <w:szCs w:val="24"/>
        </w:rPr>
        <w:t>юридического</w:t>
      </w:r>
      <w:r w:rsidRPr="00445B49">
        <w:rPr>
          <w:rFonts w:ascii="Times New Roman" w:hAnsi="Times New Roman"/>
          <w:sz w:val="24"/>
          <w:szCs w:val="24"/>
        </w:rPr>
        <w:t xml:space="preserve"> </w:t>
      </w:r>
      <w:r w:rsidRPr="00445B49">
        <w:rPr>
          <w:rFonts w:ascii="Times New Roman" w:hAnsi="Times New Roman"/>
          <w:bCs/>
          <w:sz w:val="24"/>
          <w:szCs w:val="24"/>
        </w:rPr>
        <w:t>лица</w:t>
      </w:r>
      <w:r w:rsidRPr="00445B49">
        <w:rPr>
          <w:rFonts w:ascii="Times New Roman" w:hAnsi="Times New Roman"/>
          <w:sz w:val="24"/>
          <w:szCs w:val="24"/>
        </w:rPr>
        <w:t>, преследующего прибыль в качестве основной цели своей деятельности</w:t>
      </w:r>
      <w:r w:rsidR="009A6A74">
        <w:rPr>
          <w:rFonts w:ascii="Times New Roman" w:hAnsi="Times New Roman"/>
          <w:sz w:val="24"/>
          <w:szCs w:val="24"/>
        </w:rPr>
        <w:t>.</w:t>
      </w:r>
      <w:r w:rsidR="009A6A74" w:rsidRPr="009A6A74">
        <w:t xml:space="preserve"> </w:t>
      </w:r>
      <w:r w:rsidR="009A6A74" w:rsidRPr="009A6A74">
        <w:rPr>
          <w:rFonts w:ascii="Times New Roman" w:hAnsi="Times New Roman"/>
          <w:sz w:val="24"/>
          <w:szCs w:val="24"/>
        </w:rPr>
        <w:t>Применяемая в России система организационно-</w:t>
      </w:r>
      <w:r w:rsidR="009A6A74" w:rsidRPr="009A6A74">
        <w:rPr>
          <w:rFonts w:ascii="Times New Roman" w:hAnsi="Times New Roman"/>
          <w:bCs/>
          <w:sz w:val="24"/>
          <w:szCs w:val="24"/>
        </w:rPr>
        <w:t>правовых</w:t>
      </w:r>
      <w:r w:rsidR="009A6A74" w:rsidRPr="009A6A74">
        <w:rPr>
          <w:rFonts w:ascii="Times New Roman" w:hAnsi="Times New Roman"/>
          <w:sz w:val="24"/>
          <w:szCs w:val="24"/>
        </w:rPr>
        <w:t xml:space="preserve"> </w:t>
      </w:r>
      <w:r w:rsidR="009A6A74" w:rsidRPr="009A6A74">
        <w:rPr>
          <w:rFonts w:ascii="Times New Roman" w:hAnsi="Times New Roman"/>
          <w:bCs/>
          <w:sz w:val="24"/>
          <w:szCs w:val="24"/>
        </w:rPr>
        <w:t>форм</w:t>
      </w:r>
      <w:r w:rsidR="009A6A74" w:rsidRPr="009A6A74">
        <w:rPr>
          <w:rFonts w:ascii="Times New Roman" w:hAnsi="Times New Roman"/>
          <w:sz w:val="24"/>
          <w:szCs w:val="24"/>
        </w:rPr>
        <w:t xml:space="preserve"> отражена в Гражданском кодексе РФ, а также в вытекающих из него нормативных актах.</w:t>
      </w:r>
    </w:p>
    <w:p w:rsidR="001A3787" w:rsidRDefault="00445B49" w:rsidP="00445B49">
      <w:pPr>
        <w:pStyle w:val="ac"/>
        <w:numPr>
          <w:ilvl w:val="0"/>
          <w:numId w:val="36"/>
        </w:numPr>
        <w:spacing w:after="0" w:line="240" w:lineRule="auto"/>
        <w:jc w:val="both"/>
        <w:rPr>
          <w:rFonts w:ascii="Times New Roman" w:hAnsi="Times New Roman"/>
          <w:sz w:val="24"/>
          <w:szCs w:val="24"/>
        </w:rPr>
      </w:pPr>
      <w:r w:rsidRPr="00445B49">
        <w:rPr>
          <w:rFonts w:ascii="Times New Roman" w:hAnsi="Times New Roman"/>
          <w:b/>
          <w:bCs/>
          <w:sz w:val="24"/>
          <w:szCs w:val="24"/>
        </w:rPr>
        <w:t>Корпорация</w:t>
      </w:r>
      <w:r w:rsidRPr="00445B49">
        <w:rPr>
          <w:rFonts w:ascii="Times New Roman" w:hAnsi="Times New Roman"/>
          <w:sz w:val="24"/>
          <w:szCs w:val="24"/>
        </w:rPr>
        <w:t xml:space="preserve">  -  форма организации бизнеса, основанная на долевой собственности и раздельной функции собственника и управления.</w:t>
      </w:r>
    </w:p>
    <w:p w:rsidR="00C106FE" w:rsidRPr="00C106FE" w:rsidRDefault="004564BC" w:rsidP="009A6A74">
      <w:pPr>
        <w:pStyle w:val="ac"/>
        <w:numPr>
          <w:ilvl w:val="0"/>
          <w:numId w:val="36"/>
        </w:numPr>
        <w:spacing w:after="0" w:line="240" w:lineRule="auto"/>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b/>
          <w:bCs/>
          <w:sz w:val="24"/>
          <w:szCs w:val="24"/>
        </w:rPr>
        <w:t>это</w:t>
      </w:r>
      <w:r w:rsidR="00251F62"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t xml:space="preserve">некоммерческая </w:t>
      </w:r>
      <w:r w:rsidR="00C106FE" w:rsidRPr="00C106FE">
        <w:rPr>
          <w:rStyle w:val="extended-textfull"/>
          <w:rFonts w:ascii="Times New Roman" w:hAnsi="Times New Roman"/>
          <w:bCs/>
          <w:sz w:val="24"/>
          <w:szCs w:val="24"/>
        </w:rPr>
        <w:t>организация</w:t>
      </w:r>
      <w:r w:rsidR="00C106FE" w:rsidRPr="00C106FE">
        <w:rPr>
          <w:rStyle w:val="extended-textfull"/>
          <w:rFonts w:ascii="Times New Roman" w:hAnsi="Times New Roman"/>
          <w:sz w:val="24"/>
          <w:szCs w:val="24"/>
        </w:rPr>
        <w:t xml:space="preserve">, созданная органами </w:t>
      </w:r>
      <w:r w:rsidR="00C106FE" w:rsidRPr="00C106FE">
        <w:rPr>
          <w:rStyle w:val="extended-textfull"/>
          <w:rFonts w:ascii="Times New Roman" w:hAnsi="Times New Roman"/>
          <w:b/>
          <w:bCs/>
          <w:sz w:val="24"/>
          <w:szCs w:val="24"/>
        </w:rPr>
        <w:t>государственной</w:t>
      </w:r>
      <w:r w:rsidR="00C106FE"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w:t>
      </w:r>
      <w:r w:rsidR="00445B49" w:rsidRPr="00C106FE">
        <w:rPr>
          <w:rStyle w:val="extended-textfull"/>
          <w:rFonts w:ascii="Times New Roman" w:hAnsi="Times New Roman"/>
          <w:sz w:val="24"/>
          <w:szCs w:val="24"/>
        </w:rPr>
        <w:t>деятельность,</w:t>
      </w:r>
      <w:r w:rsidR="00C106FE" w:rsidRPr="00C106FE">
        <w:rPr>
          <w:rStyle w:val="extended-textfull"/>
          <w:rFonts w:ascii="Times New Roman" w:hAnsi="Times New Roman"/>
          <w:sz w:val="24"/>
          <w:szCs w:val="24"/>
        </w:rPr>
        <w:t xml:space="preserve"> которой финансируется из </w:t>
      </w:r>
      <w:r w:rsidR="00C106FE" w:rsidRPr="00C106FE">
        <w:rPr>
          <w:rStyle w:val="extended-textfull"/>
          <w:rFonts w:ascii="Times New Roman" w:hAnsi="Times New Roman"/>
          <w:b/>
          <w:bCs/>
          <w:sz w:val="24"/>
          <w:szCs w:val="24"/>
        </w:rPr>
        <w:t>государственного</w:t>
      </w:r>
      <w:r w:rsidR="00C106FE" w:rsidRPr="00C106FE">
        <w:rPr>
          <w:rStyle w:val="extended-textfull"/>
          <w:rFonts w:ascii="Times New Roman" w:hAnsi="Times New Roman"/>
          <w:sz w:val="24"/>
          <w:szCs w:val="24"/>
        </w:rPr>
        <w:t xml:space="preserve"> (местного) бюджета на основе сметы доходов и расходов.</w:t>
      </w:r>
      <w:r w:rsidR="00C106FE" w:rsidRPr="00C106FE">
        <w:rPr>
          <w:rFonts w:ascii="Times New Roman" w:hAnsi="Times New Roman"/>
          <w:b/>
          <w:bCs/>
          <w:sz w:val="24"/>
          <w:szCs w:val="24"/>
        </w:rPr>
        <w:t xml:space="preserve"> </w:t>
      </w:r>
    </w:p>
    <w:p w:rsidR="007E7C33" w:rsidRPr="00946CA5" w:rsidRDefault="007E7C33" w:rsidP="009A6A74">
      <w:pPr>
        <w:pStyle w:val="ac"/>
        <w:spacing w:after="0" w:line="240" w:lineRule="auto"/>
        <w:ind w:left="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9A6A74">
      <w:pPr>
        <w:spacing w:after="0" w:line="240" w:lineRule="auto"/>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200C1F">
        <w:rPr>
          <w:rFonts w:ascii="Times New Roman" w:hAnsi="Times New Roman" w:cs="Times New Roman"/>
          <w:sz w:val="24"/>
          <w:szCs w:val="24"/>
        </w:rPr>
        <w:t>отдел</w:t>
      </w:r>
      <w:r w:rsidR="00117BFE" w:rsidRPr="00117BFE">
        <w:rPr>
          <w:rFonts w:ascii="Times New Roman" w:hAnsi="Times New Roman" w:cs="Times New Roman"/>
          <w:sz w:val="24"/>
          <w:szCs w:val="24"/>
        </w:rPr>
        <w:t xml:space="preserve">, </w:t>
      </w:r>
      <w:r w:rsidRPr="00117BFE">
        <w:rPr>
          <w:rStyle w:val="fontstyle01"/>
          <w:rFonts w:ascii="Times New Roman" w:hAnsi="Times New Roman" w:cs="Times New Roman"/>
          <w:b w:val="0"/>
        </w:rPr>
        <w:t>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9A6A74">
        <w:rPr>
          <w:rFonts w:ascii="Times New Roman" w:hAnsi="Times New Roman" w:cs="Times New Roman"/>
          <w:sz w:val="24"/>
          <w:szCs w:val="24"/>
        </w:rPr>
        <w:t>начальник планового отдела</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w:t>
      </w:r>
      <w:r w:rsidRPr="00A27B4F">
        <w:rPr>
          <w:color w:val="000000" w:themeColor="text1"/>
        </w:rPr>
        <w:lastRenderedPageBreak/>
        <w:t>(зарегистрирован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p>
    <w:p w:rsidR="00887394" w:rsidRPr="007B58D9" w:rsidRDefault="00887394" w:rsidP="00887394">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w:t>
      </w:r>
      <w:r w:rsidR="00954CFF" w:rsidRPr="005B3C9D">
        <w:rPr>
          <w:rFonts w:ascii="Times New Roman" w:hAnsi="Times New Roman" w:cs="Times New Roman"/>
          <w:sz w:val="24"/>
          <w:szCs w:val="24"/>
        </w:rPr>
        <w:t xml:space="preserve">научно-исследовательская </w:t>
      </w:r>
      <w:r w:rsidR="00954CFF">
        <w:rPr>
          <w:rFonts w:ascii="Times New Roman" w:hAnsi="Times New Roman" w:cs="Times New Roman"/>
          <w:sz w:val="24"/>
          <w:szCs w:val="24"/>
        </w:rPr>
        <w:t>практика</w:t>
      </w:r>
      <w:r w:rsidRPr="00BF4117">
        <w:rPr>
          <w:rStyle w:val="fontstyle01"/>
          <w:rFonts w:ascii="Times New Roman" w:hAnsi="Times New Roman" w:cs="Times New Roman"/>
        </w:rPr>
        <w:t>)</w:t>
      </w:r>
    </w:p>
    <w:p w:rsidR="00860A23" w:rsidRDefault="00860A23" w:rsidP="00887394">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B85505" w:rsidRPr="00B85505" w:rsidRDefault="00EA4ABB" w:rsidP="00B85505">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B85505">
        <w:rPr>
          <w:rFonts w:ascii="Times New Roman" w:hAnsi="Times New Roman" w:cs="Times New Roman"/>
          <w:sz w:val="28"/>
          <w:szCs w:val="28"/>
        </w:rPr>
        <w:t>«</w:t>
      </w:r>
      <w:r w:rsidR="00B85505" w:rsidRPr="00B85505">
        <w:rPr>
          <w:rFonts w:ascii="Times New Roman" w:hAnsi="Times New Roman" w:cs="Times New Roman"/>
          <w:sz w:val="24"/>
          <w:szCs w:val="24"/>
        </w:rPr>
        <w:t>Экономики и управления»</w:t>
      </w:r>
      <w:r w:rsidR="00B85505">
        <w:rPr>
          <w:rFonts w:ascii="Times New Roman" w:hAnsi="Times New Roman" w:cs="Times New Roman"/>
          <w:sz w:val="24"/>
          <w:szCs w:val="24"/>
        </w:rPr>
        <w:t>.</w:t>
      </w:r>
    </w:p>
    <w:p w:rsidR="00EA4ABB" w:rsidRPr="007B58D9" w:rsidRDefault="00EA4ABB" w:rsidP="00B85505">
      <w:pPr>
        <w:spacing w:after="0" w:line="240" w:lineRule="auto"/>
        <w:ind w:firstLine="907"/>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реализации учебной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ции учебной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w:t>
      </w:r>
      <w:r w:rsidR="0093133D" w:rsidRPr="0093133D">
        <w:lastRenderedPageBreak/>
        <w:t>профилю образовательной программы «</w:t>
      </w:r>
      <w:r w:rsidR="00A253A5" w:rsidRPr="001A3787">
        <w:rPr>
          <w:color w:val="000000"/>
        </w:rPr>
        <w:t>Риск-менеджмент, стратегическое и тактическое планирование организации</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565DA3">
        <w:t xml:space="preserve"> </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565DA3">
        <w:t xml:space="preserve"> </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дготовки при реализации учебной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B85505" w:rsidRPr="004D055A">
        <w:rPr>
          <w:rFonts w:ascii="Times New Roman" w:hAnsi="Times New Roman" w:cs="Times New Roman"/>
          <w:b/>
          <w:color w:val="000000" w:themeColor="text1"/>
          <w:sz w:val="24"/>
          <w:szCs w:val="24"/>
        </w:rPr>
        <w:t>форме</w:t>
      </w:r>
      <w:r w:rsidR="00B85505" w:rsidRPr="004D055A">
        <w:rPr>
          <w:b/>
          <w:bCs/>
        </w:rPr>
        <w:t xml:space="preserve"> </w:t>
      </w:r>
      <w:r w:rsidR="00B85505"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w:t>
      </w:r>
      <w:r w:rsidR="00887394">
        <w:rPr>
          <w:rFonts w:ascii="Times New Roman" w:hAnsi="Times New Roman" w:cs="Times New Roman"/>
          <w:b/>
          <w:sz w:val="24"/>
          <w:szCs w:val="24"/>
        </w:rPr>
        <w:t xml:space="preserve"> </w:t>
      </w:r>
      <w:r w:rsidR="00887394" w:rsidRPr="00B85505">
        <w:rPr>
          <w:rStyle w:val="fontstyle01"/>
          <w:rFonts w:ascii="Times New Roman" w:hAnsi="Times New Roman" w:cs="Times New Roman"/>
          <w:b w:val="0"/>
        </w:rPr>
        <w:t>(</w:t>
      </w:r>
      <w:r w:rsidR="00954CFF" w:rsidRPr="00B85505">
        <w:rPr>
          <w:rFonts w:ascii="Times New Roman" w:hAnsi="Times New Roman" w:cs="Times New Roman"/>
          <w:b/>
          <w:sz w:val="24"/>
          <w:szCs w:val="24"/>
        </w:rPr>
        <w:t>научно-исследовательская практика</w:t>
      </w:r>
      <w:r w:rsidR="00887394" w:rsidRPr="00B85505">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954CFF" w:rsidRPr="005B3C9D">
        <w:rPr>
          <w:sz w:val="24"/>
          <w:szCs w:val="24"/>
        </w:rPr>
        <w:t xml:space="preserve">научно-исследовательская </w:t>
      </w:r>
      <w:r w:rsidR="00954CFF">
        <w:rPr>
          <w:sz w:val="24"/>
          <w:szCs w:val="24"/>
        </w:rPr>
        <w:t>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w:t>
      </w:r>
    </w:p>
    <w:p w:rsidR="00887394" w:rsidRPr="00B85505" w:rsidRDefault="004D055A" w:rsidP="00887394">
      <w:pPr>
        <w:spacing w:after="0" w:line="240" w:lineRule="auto"/>
        <w:ind w:firstLine="708"/>
        <w:jc w:val="center"/>
        <w:rPr>
          <w:rStyle w:val="fontstyle01"/>
          <w:rFonts w:ascii="Times New Roman" w:hAnsi="Times New Roman" w:cs="Times New Roman"/>
          <w:b w:val="0"/>
        </w:rPr>
      </w:pPr>
      <w:r w:rsidRPr="00B85505">
        <w:rPr>
          <w:rFonts w:ascii="Times New Roman" w:hAnsi="Times New Roman" w:cs="Times New Roman"/>
          <w:b/>
          <w:sz w:val="24"/>
          <w:szCs w:val="24"/>
        </w:rPr>
        <w:t xml:space="preserve"> </w:t>
      </w:r>
      <w:r w:rsidR="00887394" w:rsidRPr="00B85505">
        <w:rPr>
          <w:rStyle w:val="fontstyle01"/>
          <w:rFonts w:ascii="Times New Roman" w:hAnsi="Times New Roman" w:cs="Times New Roman"/>
          <w:b w:val="0"/>
        </w:rPr>
        <w:t>(</w:t>
      </w:r>
      <w:r w:rsidR="00954CFF" w:rsidRPr="00B85505">
        <w:rPr>
          <w:rFonts w:ascii="Times New Roman" w:hAnsi="Times New Roman" w:cs="Times New Roman"/>
          <w:b/>
          <w:sz w:val="24"/>
          <w:szCs w:val="24"/>
        </w:rPr>
        <w:t>научно-исследовательская практика</w:t>
      </w:r>
      <w:r w:rsidR="00887394" w:rsidRPr="00B85505">
        <w:rPr>
          <w:rStyle w:val="fontstyle01"/>
          <w:rFonts w:ascii="Times New Roman" w:hAnsi="Times New Roman" w:cs="Times New Roman"/>
          <w:b w:val="0"/>
        </w:rPr>
        <w:t>)</w:t>
      </w:r>
    </w:p>
    <w:p w:rsidR="00706A9C" w:rsidRPr="000B008C" w:rsidRDefault="00706A9C" w:rsidP="00887394">
      <w:pPr>
        <w:spacing w:after="0" w:line="240" w:lineRule="auto"/>
        <w:jc w:val="center"/>
        <w:rPr>
          <w:rFonts w:ascii="Times New Roman" w:hAnsi="Times New Roman" w:cs="Times New Roman"/>
          <w:sz w:val="24"/>
          <w:szCs w:val="24"/>
        </w:rPr>
      </w:pPr>
    </w:p>
    <w:bookmarkEnd w:id="2"/>
    <w:p w:rsidR="001254B7" w:rsidRPr="001254B7" w:rsidRDefault="000B008C" w:rsidP="001254B7">
      <w:pPr>
        <w:spacing w:after="0" w:line="240" w:lineRule="auto"/>
        <w:ind w:firstLine="709"/>
        <w:jc w:val="both"/>
        <w:rPr>
          <w:rFonts w:ascii="Times New Roman" w:hAnsi="Times New Roman" w:cs="Times New Roman"/>
          <w:sz w:val="24"/>
          <w:szCs w:val="24"/>
        </w:rPr>
      </w:pPr>
      <w:r w:rsidRPr="001254B7">
        <w:rPr>
          <w:rFonts w:ascii="Times New Roman" w:hAnsi="Times New Roman" w:cs="Times New Roman"/>
          <w:sz w:val="24"/>
          <w:szCs w:val="24"/>
        </w:rPr>
        <w:t>По прибытии на место практик</w:t>
      </w:r>
      <w:r w:rsidR="004D055A" w:rsidRPr="001254B7">
        <w:rPr>
          <w:rFonts w:ascii="Times New Roman" w:hAnsi="Times New Roman" w:cs="Times New Roman"/>
          <w:sz w:val="24"/>
          <w:szCs w:val="24"/>
        </w:rPr>
        <w:t>ой подготовки</w:t>
      </w:r>
      <w:r w:rsidRPr="001254B7">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r w:rsidR="001254B7" w:rsidRPr="001254B7">
        <w:rPr>
          <w:rFonts w:ascii="Times New Roman" w:hAnsi="Times New Roman" w:cs="Times New Roman"/>
          <w:sz w:val="24"/>
          <w:szCs w:val="24"/>
        </w:rPr>
        <w:t xml:space="preserve"> Изучит</w:t>
      </w:r>
      <w:r w:rsidR="001254B7">
        <w:rPr>
          <w:rFonts w:ascii="Times New Roman" w:hAnsi="Times New Roman" w:cs="Times New Roman"/>
          <w:sz w:val="24"/>
          <w:szCs w:val="24"/>
        </w:rPr>
        <w:t>ь</w:t>
      </w:r>
      <w:r w:rsidR="001254B7" w:rsidRPr="001254B7">
        <w:rPr>
          <w:rFonts w:ascii="Times New Roman" w:hAnsi="Times New Roman" w:cs="Times New Roman"/>
          <w:sz w:val="24"/>
          <w:szCs w:val="24"/>
        </w:rPr>
        <w:t xml:space="preserve"> правила техники безопасности, разработанные предприятием базы практики, прой</w:t>
      </w:r>
      <w:r w:rsidR="001254B7">
        <w:rPr>
          <w:rFonts w:ascii="Times New Roman" w:hAnsi="Times New Roman" w:cs="Times New Roman"/>
          <w:sz w:val="24"/>
          <w:szCs w:val="24"/>
        </w:rPr>
        <w:t>ти</w:t>
      </w:r>
      <w:r w:rsidR="001254B7" w:rsidRPr="001254B7">
        <w:rPr>
          <w:rFonts w:ascii="Times New Roman" w:hAnsi="Times New Roman" w:cs="Times New Roman"/>
          <w:sz w:val="24"/>
          <w:szCs w:val="24"/>
        </w:rPr>
        <w:t xml:space="preserve"> собеседование с инженером по технике безопасности или иным должнос</w:t>
      </w:r>
      <w:r w:rsidR="001254B7">
        <w:rPr>
          <w:rFonts w:ascii="Times New Roman" w:hAnsi="Times New Roman" w:cs="Times New Roman"/>
          <w:sz w:val="24"/>
          <w:szCs w:val="24"/>
        </w:rPr>
        <w:t>тным лицом по проверке знаний.</w:t>
      </w:r>
      <w:r w:rsidR="001254B7" w:rsidRPr="001254B7">
        <w:rPr>
          <w:rFonts w:ascii="Times New Roman" w:hAnsi="Times New Roman" w:cs="Times New Roman"/>
          <w:sz w:val="24"/>
          <w:szCs w:val="24"/>
        </w:rPr>
        <w:t xml:space="preserve"> Внимательно прочита</w:t>
      </w:r>
      <w:r w:rsidR="001254B7">
        <w:rPr>
          <w:rFonts w:ascii="Times New Roman" w:hAnsi="Times New Roman" w:cs="Times New Roman"/>
          <w:sz w:val="24"/>
          <w:szCs w:val="24"/>
        </w:rPr>
        <w:t>ть</w:t>
      </w:r>
      <w:r w:rsidR="001254B7" w:rsidRPr="001254B7">
        <w:rPr>
          <w:rFonts w:ascii="Times New Roman" w:hAnsi="Times New Roman" w:cs="Times New Roman"/>
          <w:sz w:val="24"/>
          <w:szCs w:val="24"/>
        </w:rPr>
        <w:t xml:space="preserve"> правила внутреннего трудового распорядка </w:t>
      </w:r>
      <w:r w:rsidR="001254B7">
        <w:rPr>
          <w:rFonts w:ascii="Times New Roman" w:hAnsi="Times New Roman" w:cs="Times New Roman"/>
          <w:sz w:val="24"/>
          <w:szCs w:val="24"/>
        </w:rPr>
        <w:t xml:space="preserve">профильной </w:t>
      </w:r>
      <w:r w:rsidR="001254B7" w:rsidRPr="001254B7">
        <w:rPr>
          <w:rFonts w:ascii="Times New Roman" w:hAnsi="Times New Roman" w:cs="Times New Roman"/>
          <w:sz w:val="24"/>
          <w:szCs w:val="24"/>
        </w:rPr>
        <w:t>организации. Проанализир</w:t>
      </w:r>
      <w:r w:rsidR="001254B7">
        <w:rPr>
          <w:rFonts w:ascii="Times New Roman" w:hAnsi="Times New Roman" w:cs="Times New Roman"/>
          <w:sz w:val="24"/>
          <w:szCs w:val="24"/>
        </w:rPr>
        <w:t>овать</w:t>
      </w:r>
      <w:r w:rsidR="001254B7" w:rsidRPr="001254B7">
        <w:rPr>
          <w:rFonts w:ascii="Times New Roman" w:hAnsi="Times New Roman" w:cs="Times New Roman"/>
          <w:sz w:val="24"/>
          <w:szCs w:val="24"/>
        </w:rPr>
        <w:t xml:space="preserve"> основные положения Правил с точки зрения требований трудового кодекса РФ.</w:t>
      </w:r>
    </w:p>
    <w:p w:rsidR="00A60B34" w:rsidRPr="000B008C" w:rsidRDefault="00A60B34" w:rsidP="001254B7">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001254B7">
        <w:rPr>
          <w:sz w:val="24"/>
          <w:szCs w:val="24"/>
        </w:rPr>
        <w:t>научно-исследовательская практика</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 xml:space="preserve">профильной </w:t>
      </w:r>
      <w:r w:rsidR="005B3C9D">
        <w:rPr>
          <w:rFonts w:ascii="Times New Roman" w:hAnsi="Times New Roman" w:cs="Times New Roman"/>
          <w:sz w:val="24"/>
          <w:szCs w:val="24"/>
        </w:rPr>
        <w:lastRenderedPageBreak/>
        <w:t>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w:t>
      </w:r>
      <w:r w:rsidR="00732B36" w:rsidRPr="00732B36">
        <w:rPr>
          <w:sz w:val="24"/>
          <w:szCs w:val="24"/>
        </w:rPr>
        <w:t xml:space="preserve"> </w:t>
      </w:r>
      <w:r w:rsidR="00732B36">
        <w:rPr>
          <w:sz w:val="24"/>
          <w:szCs w:val="24"/>
        </w:rPr>
        <w:t xml:space="preserve">- </w:t>
      </w:r>
      <w:r w:rsidR="00732B36" w:rsidRPr="00F73C6D">
        <w:rPr>
          <w:color w:val="000000"/>
          <w:sz w:val="24"/>
        </w:rPr>
        <w:t>нормативно-правово</w:t>
      </w:r>
      <w:r w:rsidR="00732B36">
        <w:rPr>
          <w:color w:val="000000"/>
          <w:sz w:val="24"/>
        </w:rPr>
        <w:t>е</w:t>
      </w:r>
      <w:r w:rsidR="00732B36" w:rsidRPr="00F73C6D">
        <w:rPr>
          <w:color w:val="000000"/>
          <w:sz w:val="24"/>
        </w:rPr>
        <w:t xml:space="preserve"> обеспечени</w:t>
      </w:r>
      <w:r w:rsidR="00732B36">
        <w:rPr>
          <w:color w:val="000000"/>
          <w:sz w:val="24"/>
        </w:rPr>
        <w:t>е</w:t>
      </w:r>
      <w:r w:rsidR="00732B36" w:rsidRPr="00F73C6D">
        <w:rPr>
          <w:color w:val="000000"/>
          <w:sz w:val="24"/>
        </w:rPr>
        <w:t xml:space="preserve"> соответствующей сферы профессиональной деятельности</w:t>
      </w:r>
      <w:r w:rsidR="00732B36">
        <w:rPr>
          <w:color w:val="000000"/>
          <w:sz w:val="24"/>
        </w:rPr>
        <w:t xml:space="preserve"> организации</w:t>
      </w:r>
      <w:r w:rsidR="00732B36" w:rsidRPr="00F73C6D">
        <w:rPr>
          <w:color w:val="000000"/>
          <w:sz w:val="24"/>
        </w:rPr>
        <w:t>, пров</w:t>
      </w:r>
      <w:r w:rsidR="00732B36">
        <w:rPr>
          <w:color w:val="000000"/>
          <w:sz w:val="24"/>
        </w:rPr>
        <w:t xml:space="preserve">ести </w:t>
      </w:r>
      <w:r w:rsidR="00732B36" w:rsidRPr="00F73C6D">
        <w:rPr>
          <w:color w:val="000000"/>
          <w:sz w:val="24"/>
        </w:rPr>
        <w:t>экспертиз</w:t>
      </w:r>
      <w:r w:rsidR="00732B36">
        <w:rPr>
          <w:color w:val="000000"/>
          <w:sz w:val="24"/>
        </w:rPr>
        <w:t>у</w:t>
      </w:r>
      <w:r w:rsidR="00732B36" w:rsidRPr="00F73C6D">
        <w:rPr>
          <w:color w:val="000000"/>
          <w:sz w:val="24"/>
        </w:rPr>
        <w:t xml:space="preserve"> нормативных правовых актов</w:t>
      </w:r>
      <w:r w:rsidR="00A253A5">
        <w:rPr>
          <w:color w:val="000000"/>
          <w:sz w:val="24"/>
        </w:rPr>
        <w:t xml:space="preserve">. </w:t>
      </w:r>
      <w:r w:rsidR="00A253A5" w:rsidRPr="00193E93">
        <w:rPr>
          <w:i/>
          <w:sz w:val="24"/>
          <w:szCs w:val="24"/>
        </w:rPr>
        <w:t>С</w:t>
      </w:r>
      <w:r w:rsidR="00A60B34" w:rsidRPr="00193E93">
        <w:rPr>
          <w:i/>
          <w:sz w:val="24"/>
          <w:szCs w:val="24"/>
        </w:rPr>
        <w:t>канированные копии изученных документов представить в приложение к отчету</w:t>
      </w:r>
      <w:r w:rsidR="000B008C" w:rsidRPr="00193E93">
        <w:rPr>
          <w:sz w:val="24"/>
          <w:szCs w:val="24"/>
        </w:rPr>
        <w:t>;</w:t>
      </w:r>
    </w:p>
    <w:p w:rsidR="00A253A5" w:rsidRDefault="00504885" w:rsidP="00A253A5">
      <w:pPr>
        <w:spacing w:after="0" w:line="240" w:lineRule="auto"/>
        <w:jc w:val="both"/>
        <w:rPr>
          <w:rFonts w:ascii="Times New Roman" w:hAnsi="Times New Roman" w:cs="Times New Roman"/>
          <w:sz w:val="24"/>
          <w:szCs w:val="24"/>
        </w:rPr>
      </w:pPr>
      <w:r w:rsidRPr="00A253A5">
        <w:rPr>
          <w:rFonts w:ascii="Times New Roman" w:hAnsi="Times New Roman" w:cs="Times New Roman"/>
          <w:sz w:val="24"/>
          <w:szCs w:val="24"/>
        </w:rPr>
        <w:t xml:space="preserve">1.4 </w:t>
      </w:r>
      <w:r w:rsidR="00A253A5" w:rsidRPr="00A253A5">
        <w:rPr>
          <w:rFonts w:ascii="Times New Roman" w:hAnsi="Times New Roman" w:cs="Times New Roman"/>
          <w:sz w:val="24"/>
          <w:szCs w:val="24"/>
        </w:rPr>
        <w:t>определить роль менеджера, руководителя в профильной организации, описать применяемые менеджером/руководителем</w:t>
      </w:r>
      <w:r w:rsidR="00A253A5" w:rsidRPr="00A253A5">
        <w:rPr>
          <w:rFonts w:ascii="Times New Roman" w:eastAsia="Times New Roman" w:hAnsi="Times New Roman" w:cs="Times New Roman"/>
          <w:sz w:val="24"/>
          <w:szCs w:val="24"/>
        </w:rPr>
        <w:t xml:space="preserve"> инновационные подходы для решения экономических, организационных и управленческих задач</w:t>
      </w:r>
      <w:r w:rsidR="002A47BF">
        <w:rPr>
          <w:rFonts w:ascii="Times New Roman" w:eastAsia="Times New Roman" w:hAnsi="Times New Roman" w:cs="Times New Roman"/>
          <w:sz w:val="24"/>
          <w:szCs w:val="24"/>
        </w:rPr>
        <w:t>,</w:t>
      </w:r>
      <w:r w:rsidR="002A47BF" w:rsidRPr="002A47BF">
        <w:rPr>
          <w:rFonts w:ascii="Times New Roman" w:eastAsia="Times New Roman" w:hAnsi="Times New Roman"/>
          <w:sz w:val="24"/>
          <w:szCs w:val="24"/>
        </w:rPr>
        <w:t xml:space="preserve"> </w:t>
      </w:r>
      <w:r w:rsidR="002A47BF" w:rsidRPr="009A6A74">
        <w:rPr>
          <w:rFonts w:ascii="Times New Roman" w:eastAsia="Times New Roman" w:hAnsi="Times New Roman"/>
          <w:sz w:val="24"/>
          <w:szCs w:val="24"/>
        </w:rPr>
        <w:t>примен</w:t>
      </w:r>
      <w:r w:rsidR="002A47BF">
        <w:rPr>
          <w:rFonts w:ascii="Times New Roman" w:eastAsia="Times New Roman" w:hAnsi="Times New Roman"/>
          <w:sz w:val="24"/>
          <w:szCs w:val="24"/>
        </w:rPr>
        <w:t>яемые</w:t>
      </w:r>
      <w:r w:rsidR="002A47BF" w:rsidRPr="009A6A74">
        <w:rPr>
          <w:rFonts w:ascii="Times New Roman" w:eastAsia="Times New Roman" w:hAnsi="Times New Roman"/>
          <w:sz w:val="24"/>
          <w:szCs w:val="24"/>
        </w:rPr>
        <w:t xml:space="preserve"> современны</w:t>
      </w:r>
      <w:r w:rsidR="002A47BF">
        <w:rPr>
          <w:rFonts w:ascii="Times New Roman" w:eastAsia="Times New Roman" w:hAnsi="Times New Roman"/>
          <w:sz w:val="24"/>
          <w:szCs w:val="24"/>
        </w:rPr>
        <w:t xml:space="preserve">е </w:t>
      </w:r>
      <w:r w:rsidR="002A47BF" w:rsidRPr="009A6A74">
        <w:rPr>
          <w:rFonts w:ascii="Times New Roman" w:eastAsia="Times New Roman" w:hAnsi="Times New Roman"/>
          <w:sz w:val="24"/>
          <w:szCs w:val="24"/>
        </w:rPr>
        <w:t>коммуникативны</w:t>
      </w:r>
      <w:r w:rsidR="002A47BF">
        <w:rPr>
          <w:rFonts w:ascii="Times New Roman" w:eastAsia="Times New Roman" w:hAnsi="Times New Roman"/>
          <w:sz w:val="24"/>
          <w:szCs w:val="24"/>
        </w:rPr>
        <w:t>е</w:t>
      </w:r>
      <w:r w:rsidR="002A47BF" w:rsidRPr="009A6A74">
        <w:rPr>
          <w:rFonts w:ascii="Times New Roman" w:eastAsia="Times New Roman" w:hAnsi="Times New Roman"/>
          <w:sz w:val="24"/>
          <w:szCs w:val="24"/>
        </w:rPr>
        <w:t xml:space="preserve"> технологи</w:t>
      </w:r>
      <w:r w:rsidR="002A47BF">
        <w:rPr>
          <w:rFonts w:ascii="Times New Roman" w:eastAsia="Times New Roman" w:hAnsi="Times New Roman"/>
          <w:sz w:val="24"/>
          <w:szCs w:val="24"/>
        </w:rPr>
        <w:t>и</w:t>
      </w:r>
      <w:r w:rsidR="00A253A5">
        <w:rPr>
          <w:rFonts w:ascii="Times New Roman" w:hAnsi="Times New Roman" w:cs="Times New Roman"/>
          <w:sz w:val="24"/>
          <w:szCs w:val="24"/>
        </w:rPr>
        <w:t>.</w:t>
      </w:r>
    </w:p>
    <w:p w:rsidR="00A70526" w:rsidRPr="00A70526" w:rsidRDefault="00A70526" w:rsidP="00A253A5">
      <w:pPr>
        <w:spacing w:after="0" w:line="240" w:lineRule="auto"/>
        <w:jc w:val="both"/>
        <w:rPr>
          <w:rFonts w:ascii="Times New Roman" w:hAnsi="Times New Roman" w:cs="Times New Roman"/>
          <w:sz w:val="24"/>
          <w:szCs w:val="24"/>
        </w:rPr>
      </w:pPr>
      <w:r w:rsidRPr="00A70526">
        <w:rPr>
          <w:rFonts w:ascii="Times New Roman" w:hAnsi="Times New Roman" w:cs="Times New Roman"/>
          <w:sz w:val="24"/>
          <w:szCs w:val="24"/>
          <w:lang w:eastAsia="en-US"/>
        </w:rPr>
        <w:t xml:space="preserve">1.5. Сформулировать на основе поставленной проблемы проектную задачу и способ ее решения через реализацию проектного управления  </w:t>
      </w:r>
    </w:p>
    <w:p w:rsidR="00B92B58" w:rsidRDefault="00B92B58" w:rsidP="000B008C">
      <w:pPr>
        <w:jc w:val="center"/>
        <w:rPr>
          <w:rFonts w:ascii="Times New Roman" w:hAnsi="Times New Roman" w:cs="Times New Roman"/>
          <w:b/>
          <w:color w:val="FF0000"/>
          <w:sz w:val="24"/>
          <w:szCs w:val="24"/>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1254B7" w:rsidRPr="001254B7" w:rsidRDefault="00002F02" w:rsidP="001254B7">
      <w:pPr>
        <w:jc w:val="both"/>
        <w:rPr>
          <w:rFonts w:ascii="Times New Roman" w:hAnsi="Times New Roman" w:cs="Times New Roman"/>
          <w:b/>
          <w:sz w:val="24"/>
          <w:szCs w:val="24"/>
        </w:rPr>
      </w:pPr>
      <w:r w:rsidRPr="001254B7">
        <w:rPr>
          <w:rFonts w:ascii="Times New Roman" w:hAnsi="Times New Roman" w:cs="Times New Roman"/>
          <w:b/>
          <w:sz w:val="24"/>
          <w:szCs w:val="24"/>
        </w:rPr>
        <w:t>2.1. Проанализировать</w:t>
      </w:r>
      <w:r w:rsidRPr="001254B7">
        <w:rPr>
          <w:rFonts w:ascii="Times New Roman" w:hAnsi="Times New Roman" w:cs="Times New Roman"/>
          <w:b/>
          <w:iCs/>
          <w:sz w:val="24"/>
          <w:szCs w:val="24"/>
        </w:rPr>
        <w:t xml:space="preserve"> </w:t>
      </w:r>
      <w:r w:rsidR="001254B7" w:rsidRPr="001254B7">
        <w:rPr>
          <w:rFonts w:ascii="Times New Roman" w:hAnsi="Times New Roman" w:cs="Times New Roman"/>
          <w:b/>
          <w:sz w:val="24"/>
          <w:szCs w:val="24"/>
        </w:rPr>
        <w:t xml:space="preserve">и описать стратегии и тактики управления </w:t>
      </w:r>
      <w:r w:rsidR="001254B7">
        <w:rPr>
          <w:rFonts w:ascii="Times New Roman" w:hAnsi="Times New Roman" w:cs="Times New Roman"/>
          <w:b/>
          <w:sz w:val="24"/>
          <w:szCs w:val="24"/>
        </w:rPr>
        <w:t xml:space="preserve">профильной </w:t>
      </w:r>
      <w:r w:rsidR="001254B7" w:rsidRPr="001254B7">
        <w:rPr>
          <w:rFonts w:ascii="Times New Roman" w:hAnsi="Times New Roman" w:cs="Times New Roman"/>
          <w:b/>
          <w:sz w:val="24"/>
          <w:szCs w:val="24"/>
        </w:rPr>
        <w:t>организацией</w:t>
      </w:r>
      <w:r w:rsidR="001254B7">
        <w:rPr>
          <w:rFonts w:ascii="Times New Roman" w:hAnsi="Times New Roman" w:cs="Times New Roman"/>
          <w:b/>
          <w:sz w:val="24"/>
          <w:szCs w:val="24"/>
        </w:rPr>
        <w:t>,</w:t>
      </w:r>
      <w:r w:rsidR="001254B7" w:rsidRPr="001254B7">
        <w:rPr>
          <w:rFonts w:ascii="Times New Roman" w:eastAsia="Times New Roman" w:hAnsi="Times New Roman" w:cs="Times New Roman"/>
          <w:sz w:val="24"/>
          <w:szCs w:val="24"/>
        </w:rPr>
        <w:t xml:space="preserve"> </w:t>
      </w:r>
      <w:r w:rsidR="001254B7" w:rsidRPr="001254B7">
        <w:rPr>
          <w:rFonts w:ascii="Times New Roman" w:eastAsia="Times New Roman" w:hAnsi="Times New Roman" w:cs="Times New Roman"/>
          <w:b/>
          <w:sz w:val="24"/>
          <w:szCs w:val="24"/>
        </w:rPr>
        <w:t>стратегическое управление процессами планирования и организации производства на уровне профильной организации</w:t>
      </w:r>
    </w:p>
    <w:p w:rsidR="00002F02" w:rsidRPr="00804A4D" w:rsidRDefault="00002F02" w:rsidP="00002F02">
      <w:pPr>
        <w:pStyle w:val="ae"/>
        <w:spacing w:before="0" w:beforeAutospacing="0" w:after="0" w:afterAutospacing="0"/>
        <w:rPr>
          <w:i/>
          <w:iCs/>
        </w:rPr>
      </w:pPr>
      <w:r w:rsidRPr="00804A4D">
        <w:rPr>
          <w:i/>
          <w:iCs/>
        </w:rPr>
        <w:t>Основные вопросы для наблюдения и анализа:</w:t>
      </w:r>
    </w:p>
    <w:p w:rsidR="00002F02" w:rsidRPr="004855E0" w:rsidRDefault="00002F02" w:rsidP="00002F02">
      <w:pPr>
        <w:pStyle w:val="ae"/>
        <w:spacing w:before="0" w:beforeAutospacing="0" w:after="0" w:afterAutospacing="0"/>
      </w:pPr>
      <w:r w:rsidRPr="004855E0">
        <w:t>-</w:t>
      </w:r>
      <w:r w:rsidRPr="004855E0">
        <w:rPr>
          <w:iCs/>
        </w:rPr>
        <w:t xml:space="preserve"> </w:t>
      </w:r>
      <w:r w:rsidR="001254B7">
        <w:t>стратегия управления профильной организацией</w:t>
      </w:r>
      <w:r w:rsidRPr="004855E0">
        <w:t>;</w:t>
      </w:r>
    </w:p>
    <w:p w:rsidR="001254B7" w:rsidRPr="004855E0" w:rsidRDefault="00002F02" w:rsidP="001254B7">
      <w:pPr>
        <w:pStyle w:val="ae"/>
        <w:spacing w:before="0" w:beforeAutospacing="0" w:after="0" w:afterAutospacing="0"/>
      </w:pPr>
      <w:r w:rsidRPr="004855E0">
        <w:t>-</w:t>
      </w:r>
      <w:r w:rsidR="001254B7" w:rsidRPr="001254B7">
        <w:t xml:space="preserve"> </w:t>
      </w:r>
      <w:r w:rsidR="001254B7">
        <w:t>тактика управления профильной организацией</w:t>
      </w:r>
      <w:r w:rsidR="001254B7" w:rsidRPr="004855E0">
        <w:t>;</w:t>
      </w:r>
    </w:p>
    <w:p w:rsidR="001254B7" w:rsidRPr="001254B7" w:rsidRDefault="001254B7" w:rsidP="00002F02">
      <w:pPr>
        <w:pStyle w:val="ae"/>
        <w:spacing w:before="0" w:beforeAutospacing="0" w:after="0" w:afterAutospacing="0"/>
        <w:rPr>
          <w:b/>
          <w:iCs/>
        </w:rPr>
      </w:pPr>
      <w:r>
        <w:rPr>
          <w:b/>
          <w:i/>
          <w:iCs/>
        </w:rPr>
        <w:t xml:space="preserve">- </w:t>
      </w:r>
      <w:r w:rsidRPr="00F72FDC">
        <w:t>стратегическо</w:t>
      </w:r>
      <w:r>
        <w:t>е</w:t>
      </w:r>
      <w:r w:rsidRPr="00F72FDC">
        <w:t xml:space="preserve"> управлени</w:t>
      </w:r>
      <w:r>
        <w:t>е</w:t>
      </w:r>
      <w:r w:rsidRPr="00F72FDC">
        <w:t xml:space="preserve"> процессами планирования и организации производства</w:t>
      </w:r>
    </w:p>
    <w:p w:rsidR="001254B7" w:rsidRDefault="001254B7" w:rsidP="00002F02">
      <w:pPr>
        <w:pStyle w:val="ae"/>
        <w:spacing w:before="0" w:beforeAutospacing="0" w:after="0" w:afterAutospacing="0"/>
        <w:rPr>
          <w:b/>
          <w:i/>
          <w:iCs/>
        </w:rPr>
      </w:pPr>
    </w:p>
    <w:p w:rsidR="00002F02" w:rsidRPr="00804A4D" w:rsidRDefault="00002F02" w:rsidP="00002F02">
      <w:pPr>
        <w:pStyle w:val="ae"/>
        <w:spacing w:before="0" w:beforeAutospacing="0" w:after="0" w:afterAutospacing="0"/>
        <w:rPr>
          <w:b/>
          <w:iCs/>
        </w:rPr>
      </w:pPr>
      <w:r w:rsidRPr="00804A4D">
        <w:rPr>
          <w:b/>
          <w:i/>
          <w:iCs/>
        </w:rPr>
        <w:t xml:space="preserve">в отчете необходимо </w:t>
      </w:r>
    </w:p>
    <w:p w:rsidR="001254B7" w:rsidRPr="002A47BF" w:rsidRDefault="00002F02" w:rsidP="002A47BF">
      <w:pPr>
        <w:spacing w:after="0" w:line="240" w:lineRule="auto"/>
        <w:jc w:val="both"/>
        <w:rPr>
          <w:rFonts w:ascii="Times New Roman" w:hAnsi="Times New Roman" w:cs="Times New Roman"/>
          <w:sz w:val="24"/>
          <w:szCs w:val="24"/>
        </w:rPr>
      </w:pPr>
      <w:r w:rsidRPr="001254B7">
        <w:rPr>
          <w:rFonts w:ascii="Times New Roman" w:hAnsi="Times New Roman" w:cs="Times New Roman"/>
          <w:sz w:val="24"/>
          <w:szCs w:val="24"/>
        </w:rPr>
        <w:t>2</w:t>
      </w:r>
      <w:r w:rsidRPr="002A47BF">
        <w:rPr>
          <w:rFonts w:ascii="Times New Roman" w:hAnsi="Times New Roman" w:cs="Times New Roman"/>
          <w:sz w:val="24"/>
          <w:szCs w:val="24"/>
        </w:rPr>
        <w:t>.</w:t>
      </w:r>
      <w:r w:rsidR="00B92E76" w:rsidRPr="002A47BF">
        <w:rPr>
          <w:rFonts w:ascii="Times New Roman" w:hAnsi="Times New Roman" w:cs="Times New Roman"/>
          <w:sz w:val="24"/>
          <w:szCs w:val="24"/>
        </w:rPr>
        <w:t>1</w:t>
      </w:r>
      <w:r w:rsidRPr="002A47BF">
        <w:rPr>
          <w:rFonts w:ascii="Times New Roman" w:hAnsi="Times New Roman" w:cs="Times New Roman"/>
          <w:sz w:val="24"/>
          <w:szCs w:val="24"/>
        </w:rPr>
        <w:t xml:space="preserve">.1 </w:t>
      </w:r>
      <w:r w:rsidR="001254B7" w:rsidRPr="002A47BF">
        <w:rPr>
          <w:rFonts w:ascii="Times New Roman" w:hAnsi="Times New Roman" w:cs="Times New Roman"/>
          <w:sz w:val="24"/>
          <w:szCs w:val="24"/>
        </w:rPr>
        <w:t>проанализировать связи главной (общей) стратегии организации с любо</w:t>
      </w:r>
      <w:r w:rsidR="0051535D" w:rsidRPr="002A47BF">
        <w:rPr>
          <w:rFonts w:ascii="Times New Roman" w:hAnsi="Times New Roman" w:cs="Times New Roman"/>
          <w:sz w:val="24"/>
          <w:szCs w:val="24"/>
        </w:rPr>
        <w:t>й другой стратегией организации</w:t>
      </w:r>
      <w:r w:rsidR="001254B7" w:rsidRPr="002A47BF">
        <w:rPr>
          <w:rFonts w:ascii="Times New Roman" w:hAnsi="Times New Roman" w:cs="Times New Roman"/>
          <w:sz w:val="24"/>
          <w:szCs w:val="24"/>
        </w:rPr>
        <w:t xml:space="preserve"> и выявить (при наличии) несоответствия между ними;</w:t>
      </w:r>
      <w:r w:rsidR="0051535D" w:rsidRPr="002A47BF">
        <w:rPr>
          <w:rFonts w:ascii="Times New Roman" w:hAnsi="Times New Roman" w:cs="Times New Roman"/>
          <w:sz w:val="24"/>
          <w:szCs w:val="24"/>
        </w:rPr>
        <w:t xml:space="preserve"> Необходимо проанализировать документы и выявить кадровую стратегию или производственную, маркетинговую или любую другую и провести анализ на взаимосвязь данной стратегии с главной общей стратегией организации. Указать, как связаны данные стратегии, не противоречат ли они друг другу</w:t>
      </w:r>
    </w:p>
    <w:p w:rsidR="0051535D" w:rsidRPr="002A47BF" w:rsidRDefault="00621456" w:rsidP="002A47BF">
      <w:pPr>
        <w:pStyle w:val="ae"/>
        <w:spacing w:before="0" w:beforeAutospacing="0" w:after="0" w:afterAutospacing="0"/>
        <w:jc w:val="both"/>
        <w:rPr>
          <w:color w:val="000000"/>
        </w:rPr>
      </w:pPr>
      <w:r w:rsidRPr="002A47BF">
        <w:rPr>
          <w:rStyle w:val="fontstyle01"/>
          <w:rFonts w:ascii="Times New Roman" w:hAnsi="Times New Roman"/>
          <w:b w:val="0"/>
          <w:color w:val="auto"/>
        </w:rPr>
        <w:t>2.</w:t>
      </w:r>
      <w:r w:rsidR="00B92E76" w:rsidRPr="002A47BF">
        <w:rPr>
          <w:rStyle w:val="fontstyle01"/>
          <w:rFonts w:ascii="Times New Roman" w:hAnsi="Times New Roman"/>
          <w:b w:val="0"/>
          <w:color w:val="auto"/>
        </w:rPr>
        <w:t>1</w:t>
      </w:r>
      <w:r w:rsidRPr="002A47BF">
        <w:rPr>
          <w:rStyle w:val="fontstyle01"/>
          <w:rFonts w:ascii="Times New Roman" w:hAnsi="Times New Roman"/>
          <w:b w:val="0"/>
          <w:color w:val="auto"/>
        </w:rPr>
        <w:t>.2</w:t>
      </w:r>
      <w:r w:rsidRPr="002A47BF">
        <w:t xml:space="preserve"> </w:t>
      </w:r>
      <w:r w:rsidR="0051535D" w:rsidRPr="002A47BF">
        <w:rPr>
          <w:rStyle w:val="fontstyle01"/>
          <w:rFonts w:ascii="Times New Roman" w:hAnsi="Times New Roman"/>
          <w:b w:val="0"/>
          <w:color w:val="auto"/>
        </w:rPr>
        <w:t>проанализировать</w:t>
      </w:r>
      <w:r w:rsidR="0051535D" w:rsidRPr="002A47BF">
        <w:rPr>
          <w:color w:val="000000"/>
        </w:rPr>
        <w:t xml:space="preserve"> </w:t>
      </w:r>
      <w:r w:rsidR="0051535D" w:rsidRPr="002A47BF">
        <w:t>планирование хозяйственной деятельности профильной организации: стратегическое, оперативное, текущее планирование; оперативно-календарное планирование, диспетчеризация</w:t>
      </w:r>
    </w:p>
    <w:p w:rsidR="0051535D" w:rsidRPr="002A47BF" w:rsidRDefault="006C066F" w:rsidP="002A47BF">
      <w:pPr>
        <w:spacing w:after="0" w:line="240" w:lineRule="auto"/>
        <w:jc w:val="both"/>
        <w:rPr>
          <w:rStyle w:val="fontstyle01"/>
          <w:rFonts w:ascii="Times New Roman" w:hAnsi="Times New Roman" w:cs="Times New Roman"/>
          <w:b w:val="0"/>
          <w:color w:val="auto"/>
        </w:rPr>
      </w:pPr>
      <w:r w:rsidRPr="002A47BF">
        <w:rPr>
          <w:rStyle w:val="fontstyle01"/>
          <w:rFonts w:ascii="Times New Roman" w:hAnsi="Times New Roman" w:cs="Times New Roman"/>
          <w:b w:val="0"/>
          <w:color w:val="auto"/>
        </w:rPr>
        <w:t>2.</w:t>
      </w:r>
      <w:r w:rsidR="00B92E76" w:rsidRPr="002A47BF">
        <w:rPr>
          <w:rStyle w:val="fontstyle01"/>
          <w:rFonts w:ascii="Times New Roman" w:hAnsi="Times New Roman" w:cs="Times New Roman"/>
          <w:b w:val="0"/>
          <w:color w:val="auto"/>
        </w:rPr>
        <w:t>1</w:t>
      </w:r>
      <w:r w:rsidRPr="002A47BF">
        <w:rPr>
          <w:rStyle w:val="fontstyle01"/>
          <w:rFonts w:ascii="Times New Roman" w:hAnsi="Times New Roman" w:cs="Times New Roman"/>
          <w:b w:val="0"/>
          <w:color w:val="auto"/>
        </w:rPr>
        <w:t xml:space="preserve">.3 </w:t>
      </w:r>
      <w:r w:rsidR="0051535D" w:rsidRPr="002A47BF">
        <w:rPr>
          <w:rStyle w:val="fontstyle01"/>
          <w:rFonts w:ascii="Times New Roman" w:hAnsi="Times New Roman" w:cs="Times New Roman"/>
          <w:b w:val="0"/>
          <w:color w:val="auto"/>
        </w:rPr>
        <w:t>проанализировать</w:t>
      </w:r>
      <w:r w:rsidR="0051535D" w:rsidRPr="002A47BF">
        <w:rPr>
          <w:rFonts w:ascii="Times New Roman" w:eastAsia="Times New Roman" w:hAnsi="Times New Roman" w:cs="Times New Roman"/>
          <w:b/>
          <w:sz w:val="24"/>
          <w:szCs w:val="24"/>
        </w:rPr>
        <w:t xml:space="preserve"> </w:t>
      </w:r>
      <w:r w:rsidR="0051535D" w:rsidRPr="002A47BF">
        <w:rPr>
          <w:rFonts w:ascii="Times New Roman" w:eastAsia="Times New Roman" w:hAnsi="Times New Roman" w:cs="Times New Roman"/>
          <w:sz w:val="24"/>
          <w:szCs w:val="24"/>
        </w:rPr>
        <w:t>управление процессами организации производства на уровне профильной организации</w:t>
      </w:r>
      <w:r w:rsidR="0051535D" w:rsidRPr="002A47BF">
        <w:rPr>
          <w:rFonts w:ascii="Times New Roman" w:hAnsi="Times New Roman" w:cs="Times New Roman"/>
          <w:sz w:val="24"/>
          <w:szCs w:val="24"/>
        </w:rPr>
        <w:t xml:space="preserve"> Необходимо ответить на вопрос: кто участвует в </w:t>
      </w:r>
      <w:r w:rsidR="0051535D" w:rsidRPr="002A47BF">
        <w:rPr>
          <w:rFonts w:ascii="Times New Roman" w:eastAsia="Times New Roman" w:hAnsi="Times New Roman" w:cs="Times New Roman"/>
          <w:sz w:val="24"/>
          <w:szCs w:val="24"/>
        </w:rPr>
        <w:t>организации производства</w:t>
      </w:r>
      <w:r w:rsidR="0051535D" w:rsidRPr="002A47BF">
        <w:rPr>
          <w:rFonts w:ascii="Times New Roman" w:hAnsi="Times New Roman" w:cs="Times New Roman"/>
          <w:sz w:val="24"/>
          <w:szCs w:val="24"/>
        </w:rPr>
        <w:t xml:space="preserve">? </w:t>
      </w:r>
      <w:r w:rsidR="002A47BF" w:rsidRPr="002A47BF">
        <w:rPr>
          <w:rFonts w:ascii="Times New Roman" w:hAnsi="Times New Roman" w:cs="Times New Roman"/>
          <w:sz w:val="24"/>
          <w:szCs w:val="24"/>
        </w:rPr>
        <w:t>Каким образом в профильной организации осуществляется</w:t>
      </w:r>
      <w:r w:rsidR="002A47BF" w:rsidRPr="002A47BF">
        <w:rPr>
          <w:rFonts w:ascii="Times New Roman" w:eastAsia="Times New Roman" w:hAnsi="Times New Roman" w:cs="Times New Roman"/>
          <w:sz w:val="24"/>
          <w:szCs w:val="24"/>
        </w:rPr>
        <w:t xml:space="preserve"> организации производства</w:t>
      </w:r>
      <w:r w:rsidR="002A47BF" w:rsidRPr="002A47BF">
        <w:rPr>
          <w:rFonts w:ascii="Times New Roman" w:hAnsi="Times New Roman" w:cs="Times New Roman"/>
          <w:sz w:val="24"/>
          <w:szCs w:val="24"/>
        </w:rPr>
        <w:t>? Какова в</w:t>
      </w:r>
      <w:r w:rsidR="0051535D" w:rsidRPr="002A47BF">
        <w:rPr>
          <w:rFonts w:ascii="Times New Roman" w:hAnsi="Times New Roman" w:cs="Times New Roman"/>
          <w:sz w:val="24"/>
          <w:szCs w:val="24"/>
        </w:rPr>
        <w:t>нутренняя</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упорядоченность, согласованность</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во</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взаимодействии</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более</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или</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менее</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дифференцированных</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и</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автономных</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частей</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целого; совокупность</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действий, которые</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приводят</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к</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созданию</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и</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совершенствованию</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частей</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целого; объединение</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людей, совместно</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реализующих</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общие</w:t>
      </w:r>
      <w:r w:rsidR="002A47BF" w:rsidRPr="002A47BF">
        <w:rPr>
          <w:rFonts w:ascii="Times New Roman" w:hAnsi="Times New Roman" w:cs="Times New Roman"/>
          <w:sz w:val="24"/>
          <w:szCs w:val="24"/>
        </w:rPr>
        <w:t xml:space="preserve"> </w:t>
      </w:r>
      <w:r w:rsidR="0051535D" w:rsidRPr="002A47BF">
        <w:rPr>
          <w:rFonts w:ascii="Times New Roman" w:hAnsi="Times New Roman" w:cs="Times New Roman"/>
          <w:sz w:val="24"/>
          <w:szCs w:val="24"/>
        </w:rPr>
        <w:t>цели</w:t>
      </w:r>
      <w:r w:rsidR="002A47BF" w:rsidRPr="002A47BF">
        <w:rPr>
          <w:rFonts w:ascii="Times New Roman" w:hAnsi="Times New Roman" w:cs="Times New Roman"/>
          <w:sz w:val="24"/>
          <w:szCs w:val="24"/>
        </w:rPr>
        <w:t xml:space="preserve"> и проекты</w:t>
      </w:r>
      <w:r w:rsidR="0051535D" w:rsidRPr="002A47BF">
        <w:rPr>
          <w:rFonts w:ascii="Times New Roman" w:hAnsi="Times New Roman" w:cs="Times New Roman"/>
          <w:sz w:val="24"/>
          <w:szCs w:val="24"/>
        </w:rPr>
        <w:t>.</w:t>
      </w:r>
    </w:p>
    <w:p w:rsidR="0051535D" w:rsidRDefault="0051535D" w:rsidP="00B92E76">
      <w:pPr>
        <w:pStyle w:val="60"/>
        <w:shd w:val="clear" w:color="auto" w:fill="auto"/>
        <w:tabs>
          <w:tab w:val="left" w:pos="1162"/>
        </w:tabs>
        <w:spacing w:line="240" w:lineRule="auto"/>
        <w:rPr>
          <w:rStyle w:val="fontstyle01"/>
          <w:rFonts w:ascii="Times New Roman" w:hAnsi="Times New Roman"/>
          <w:b w:val="0"/>
          <w:color w:val="auto"/>
        </w:rPr>
      </w:pPr>
    </w:p>
    <w:p w:rsidR="00B92E76" w:rsidRPr="00495316" w:rsidRDefault="00520518" w:rsidP="00495316">
      <w:pPr>
        <w:pStyle w:val="60"/>
        <w:shd w:val="clear" w:color="auto" w:fill="auto"/>
        <w:tabs>
          <w:tab w:val="left" w:pos="1162"/>
        </w:tabs>
        <w:spacing w:line="240" w:lineRule="auto"/>
        <w:rPr>
          <w:b/>
          <w:sz w:val="24"/>
          <w:szCs w:val="24"/>
        </w:rPr>
      </w:pPr>
      <w:r w:rsidRPr="00FE53B8">
        <w:rPr>
          <w:rStyle w:val="fontstyle01"/>
          <w:rFonts w:ascii="Times New Roman" w:hAnsi="Times New Roman"/>
          <w:b w:val="0"/>
          <w:color w:val="auto"/>
        </w:rPr>
        <w:lastRenderedPageBreak/>
        <w:t>2.</w:t>
      </w:r>
      <w:r w:rsidR="00B92E76">
        <w:rPr>
          <w:rStyle w:val="fontstyle01"/>
          <w:rFonts w:ascii="Times New Roman" w:hAnsi="Times New Roman"/>
          <w:b w:val="0"/>
          <w:color w:val="auto"/>
        </w:rPr>
        <w:t>2</w:t>
      </w:r>
      <w:r w:rsidR="00594DB0" w:rsidRPr="00FE53B8">
        <w:rPr>
          <w:rStyle w:val="fontstyle01"/>
          <w:rFonts w:ascii="Times New Roman" w:hAnsi="Times New Roman"/>
          <w:b w:val="0"/>
          <w:color w:val="auto"/>
        </w:rPr>
        <w:t>.</w:t>
      </w:r>
      <w:r w:rsidR="00B92E76" w:rsidRPr="00B92E76">
        <w:rPr>
          <w:sz w:val="24"/>
          <w:szCs w:val="24"/>
        </w:rPr>
        <w:t xml:space="preserve"> </w:t>
      </w:r>
      <w:r w:rsidR="00495316">
        <w:rPr>
          <w:b/>
          <w:color w:val="000000"/>
          <w:sz w:val="24"/>
        </w:rPr>
        <w:t>В</w:t>
      </w:r>
      <w:r w:rsidR="00B92E76" w:rsidRPr="00B92E76">
        <w:rPr>
          <w:b/>
          <w:color w:val="000000"/>
          <w:sz w:val="24"/>
        </w:rPr>
        <w:t>ыполнени</w:t>
      </w:r>
      <w:r w:rsidR="00495316">
        <w:rPr>
          <w:b/>
          <w:color w:val="000000"/>
          <w:sz w:val="24"/>
        </w:rPr>
        <w:t>е</w:t>
      </w:r>
      <w:r w:rsidR="00B92E76">
        <w:rPr>
          <w:color w:val="000000"/>
          <w:sz w:val="24"/>
        </w:rPr>
        <w:t xml:space="preserve"> </w:t>
      </w:r>
      <w:r w:rsidR="00B92E76" w:rsidRPr="00FE53B8">
        <w:rPr>
          <w:b/>
          <w:sz w:val="24"/>
          <w:szCs w:val="24"/>
        </w:rPr>
        <w:t>исследовательск</w:t>
      </w:r>
      <w:r w:rsidR="00B92E76">
        <w:rPr>
          <w:b/>
          <w:sz w:val="24"/>
          <w:szCs w:val="24"/>
        </w:rPr>
        <w:t>ой</w:t>
      </w:r>
      <w:r w:rsidR="00B92E76" w:rsidRPr="00FE53B8">
        <w:rPr>
          <w:b/>
          <w:sz w:val="24"/>
          <w:szCs w:val="24"/>
        </w:rPr>
        <w:t xml:space="preserve"> работ</w:t>
      </w:r>
      <w:r w:rsidR="00B92E76">
        <w:rPr>
          <w:b/>
          <w:sz w:val="24"/>
          <w:szCs w:val="24"/>
        </w:rPr>
        <w:t>ы</w:t>
      </w:r>
      <w:r w:rsidR="00B92E76" w:rsidRPr="00FE53B8">
        <w:rPr>
          <w:b/>
          <w:sz w:val="24"/>
          <w:szCs w:val="24"/>
        </w:rPr>
        <w:t xml:space="preserve"> в области </w:t>
      </w:r>
      <w:r w:rsidR="00495316" w:rsidRPr="00495316">
        <w:rPr>
          <w:b/>
          <w:sz w:val="24"/>
          <w:szCs w:val="24"/>
        </w:rPr>
        <w:t>риск-менеджмента, стратегического и тактического планирования</w:t>
      </w:r>
      <w:r w:rsidR="00C13FE6">
        <w:rPr>
          <w:b/>
          <w:sz w:val="24"/>
          <w:szCs w:val="24"/>
        </w:rPr>
        <w:t xml:space="preserve"> в организации</w:t>
      </w:r>
    </w:p>
    <w:p w:rsidR="00495316" w:rsidRDefault="00495316" w:rsidP="00B92E76">
      <w:pPr>
        <w:pStyle w:val="ae"/>
        <w:spacing w:before="0" w:beforeAutospacing="0" w:after="0" w:afterAutospacing="0"/>
        <w:rPr>
          <w:i/>
          <w:iCs/>
        </w:rPr>
      </w:pPr>
    </w:p>
    <w:p w:rsidR="00B92E76" w:rsidRPr="00804A4D" w:rsidRDefault="00B92E76" w:rsidP="00B92E76">
      <w:pPr>
        <w:pStyle w:val="ae"/>
        <w:spacing w:before="0" w:beforeAutospacing="0" w:after="0" w:afterAutospacing="0"/>
        <w:rPr>
          <w:i/>
          <w:iCs/>
        </w:rPr>
      </w:pPr>
      <w:r w:rsidRPr="00804A4D">
        <w:rPr>
          <w:i/>
          <w:iCs/>
        </w:rPr>
        <w:t>Основные вопросы для наблюдения и анализа:</w:t>
      </w:r>
    </w:p>
    <w:p w:rsidR="00B92E76" w:rsidRDefault="00B92E76" w:rsidP="00B92E76">
      <w:pPr>
        <w:tabs>
          <w:tab w:val="left" w:pos="709"/>
        </w:tabs>
        <w:spacing w:after="0" w:line="240" w:lineRule="auto"/>
        <w:jc w:val="both"/>
        <w:rPr>
          <w:rFonts w:ascii="Times New Roman" w:hAnsi="Times New Roman"/>
          <w:sz w:val="24"/>
          <w:szCs w:val="24"/>
        </w:rPr>
      </w:pPr>
      <w:r>
        <w:rPr>
          <w:rStyle w:val="fontstyle01"/>
          <w:rFonts w:ascii="Times New Roman" w:hAnsi="Times New Roman"/>
          <w:b w:val="0"/>
          <w:color w:val="auto"/>
        </w:rPr>
        <w:t xml:space="preserve">- </w:t>
      </w:r>
      <w:r>
        <w:rPr>
          <w:rFonts w:ascii="Times New Roman" w:hAnsi="Times New Roman"/>
          <w:sz w:val="24"/>
          <w:szCs w:val="24"/>
        </w:rPr>
        <w:t>о</w:t>
      </w:r>
      <w:r w:rsidR="00FE53B8" w:rsidRPr="00B92E76">
        <w:rPr>
          <w:rFonts w:ascii="Times New Roman" w:hAnsi="Times New Roman"/>
          <w:sz w:val="24"/>
          <w:szCs w:val="24"/>
        </w:rPr>
        <w:t>знакомление с тематикой</w:t>
      </w:r>
      <w:r>
        <w:rPr>
          <w:rFonts w:ascii="Times New Roman" w:hAnsi="Times New Roman"/>
          <w:sz w:val="24"/>
          <w:szCs w:val="24"/>
        </w:rPr>
        <w:t xml:space="preserve"> </w:t>
      </w:r>
      <w:r w:rsidR="00FE53B8" w:rsidRPr="00B92E76">
        <w:rPr>
          <w:rFonts w:ascii="Times New Roman" w:hAnsi="Times New Roman"/>
          <w:sz w:val="24"/>
          <w:szCs w:val="24"/>
        </w:rPr>
        <w:t xml:space="preserve">исследовательских работ в области </w:t>
      </w:r>
      <w:r w:rsidR="001254B7">
        <w:rPr>
          <w:rFonts w:ascii="Times New Roman" w:hAnsi="Times New Roman"/>
          <w:sz w:val="24"/>
          <w:szCs w:val="24"/>
        </w:rPr>
        <w:t>риск-менеджмента, стратегического и тактического планирования</w:t>
      </w:r>
      <w:r w:rsidR="00FE53B8" w:rsidRPr="00B92E76">
        <w:rPr>
          <w:rFonts w:ascii="Times New Roman" w:hAnsi="Times New Roman"/>
          <w:sz w:val="24"/>
          <w:szCs w:val="24"/>
        </w:rPr>
        <w:t xml:space="preserve"> </w:t>
      </w:r>
      <w:r w:rsidR="00FE53B8" w:rsidRPr="00B92E76">
        <w:rPr>
          <w:rFonts w:ascii="Times New Roman" w:hAnsi="Times New Roman" w:cs="Times New Roman"/>
          <w:sz w:val="24"/>
          <w:szCs w:val="24"/>
        </w:rPr>
        <w:t>(</w:t>
      </w:r>
      <w:r w:rsidR="00FE53B8" w:rsidRPr="00565DA3">
        <w:rPr>
          <w:rFonts w:ascii="Times New Roman" w:hAnsi="Times New Roman" w:cs="Times New Roman"/>
          <w:i/>
          <w:sz w:val="24"/>
          <w:szCs w:val="24"/>
        </w:rPr>
        <w:t xml:space="preserve">приложение </w:t>
      </w:r>
      <w:r w:rsidR="00565DA3" w:rsidRPr="00565DA3">
        <w:rPr>
          <w:rFonts w:ascii="Times New Roman" w:hAnsi="Times New Roman" w:cs="Times New Roman"/>
          <w:i/>
          <w:sz w:val="24"/>
          <w:szCs w:val="24"/>
        </w:rPr>
        <w:t>9</w:t>
      </w:r>
      <w:r w:rsidR="00FE53B8" w:rsidRPr="00B92E76">
        <w:rPr>
          <w:rFonts w:ascii="Times New Roman" w:hAnsi="Times New Roman" w:cs="Times New Roman"/>
          <w:sz w:val="24"/>
          <w:szCs w:val="24"/>
        </w:rPr>
        <w:t>)</w:t>
      </w:r>
      <w:r>
        <w:rPr>
          <w:rFonts w:ascii="Times New Roman" w:hAnsi="Times New Roman" w:cs="Times New Roman"/>
          <w:sz w:val="24"/>
          <w:szCs w:val="24"/>
        </w:rPr>
        <w:t>;</w:t>
      </w:r>
      <w:r w:rsidR="00FE53B8" w:rsidRPr="00B92E76">
        <w:rPr>
          <w:rFonts w:ascii="Times New Roman" w:hAnsi="Times New Roman"/>
          <w:sz w:val="24"/>
          <w:szCs w:val="24"/>
        </w:rPr>
        <w:t xml:space="preserve"> </w:t>
      </w:r>
    </w:p>
    <w:p w:rsidR="00B92E76" w:rsidRDefault="00B92E76" w:rsidP="00B92E76">
      <w:pPr>
        <w:tabs>
          <w:tab w:val="left" w:pos="709"/>
        </w:tabs>
        <w:spacing w:after="0" w:line="240" w:lineRule="auto"/>
        <w:jc w:val="both"/>
        <w:rPr>
          <w:rFonts w:ascii="Times New Roman" w:hAnsi="Times New Roman"/>
          <w:sz w:val="24"/>
          <w:szCs w:val="24"/>
        </w:rPr>
      </w:pPr>
      <w:r>
        <w:rPr>
          <w:rFonts w:ascii="Times New Roman" w:hAnsi="Times New Roman"/>
          <w:sz w:val="24"/>
          <w:szCs w:val="24"/>
        </w:rPr>
        <w:t>-</w:t>
      </w:r>
      <w:r w:rsidRPr="00B92E76">
        <w:rPr>
          <w:rFonts w:ascii="Times New Roman" w:hAnsi="Times New Roman"/>
          <w:sz w:val="24"/>
          <w:szCs w:val="24"/>
        </w:rPr>
        <w:t xml:space="preserve"> </w:t>
      </w:r>
      <w:r>
        <w:rPr>
          <w:rFonts w:ascii="Times New Roman" w:hAnsi="Times New Roman"/>
          <w:sz w:val="24"/>
          <w:szCs w:val="24"/>
        </w:rPr>
        <w:t>в</w:t>
      </w:r>
      <w:r w:rsidRPr="00B92E76">
        <w:rPr>
          <w:rFonts w:ascii="Times New Roman" w:hAnsi="Times New Roman"/>
          <w:sz w:val="24"/>
          <w:szCs w:val="24"/>
        </w:rPr>
        <w:t>ыбор примерной тематики предстоящей научно-исследовательской работы</w:t>
      </w:r>
      <w:r>
        <w:rPr>
          <w:rFonts w:ascii="Times New Roman" w:hAnsi="Times New Roman"/>
          <w:sz w:val="24"/>
          <w:szCs w:val="24"/>
        </w:rPr>
        <w:t>;</w:t>
      </w:r>
    </w:p>
    <w:p w:rsidR="00FE53B8" w:rsidRPr="00B92E76" w:rsidRDefault="00B92E76" w:rsidP="00B92E76">
      <w:pPr>
        <w:tabs>
          <w:tab w:val="left" w:pos="709"/>
        </w:tabs>
        <w:spacing w:after="0" w:line="240" w:lineRule="auto"/>
        <w:jc w:val="both"/>
        <w:rPr>
          <w:rFonts w:ascii="Times New Roman" w:hAnsi="Times New Roman"/>
          <w:sz w:val="24"/>
          <w:szCs w:val="24"/>
        </w:rPr>
      </w:pPr>
      <w:r>
        <w:rPr>
          <w:rFonts w:ascii="Times New Roman" w:hAnsi="Times New Roman"/>
          <w:sz w:val="24"/>
          <w:szCs w:val="24"/>
        </w:rPr>
        <w:t>- ф</w:t>
      </w:r>
      <w:r w:rsidR="00FE53B8" w:rsidRPr="00B92E76">
        <w:rPr>
          <w:rFonts w:ascii="Times New Roman" w:hAnsi="Times New Roman"/>
          <w:sz w:val="24"/>
          <w:szCs w:val="24"/>
        </w:rPr>
        <w:t>ормулирование темы ВКР, обоснование актуальности темы</w:t>
      </w:r>
      <w:r>
        <w:rPr>
          <w:rFonts w:ascii="Times New Roman" w:hAnsi="Times New Roman"/>
          <w:sz w:val="24"/>
          <w:szCs w:val="24"/>
        </w:rPr>
        <w:t>;</w:t>
      </w:r>
    </w:p>
    <w:p w:rsidR="00FE53B8" w:rsidRPr="00B92E76" w:rsidRDefault="00B92E76" w:rsidP="00B92E76">
      <w:pPr>
        <w:pStyle w:val="ae"/>
        <w:spacing w:before="0" w:beforeAutospacing="0" w:after="0" w:afterAutospacing="0"/>
        <w:rPr>
          <w:iCs/>
        </w:rPr>
      </w:pPr>
      <w:r>
        <w:rPr>
          <w:b/>
          <w:i/>
          <w:iCs/>
        </w:rPr>
        <w:t xml:space="preserve">- </w:t>
      </w:r>
      <w:r w:rsidRPr="00B92E76">
        <w:rPr>
          <w:iCs/>
        </w:rPr>
        <w:t>подготовка научной статьи</w:t>
      </w:r>
      <w:r>
        <w:rPr>
          <w:iCs/>
        </w:rPr>
        <w:t>.</w:t>
      </w:r>
    </w:p>
    <w:p w:rsidR="00B92E76" w:rsidRDefault="00B92E76" w:rsidP="00262B50">
      <w:pPr>
        <w:pStyle w:val="ae"/>
        <w:spacing w:before="0" w:beforeAutospacing="0" w:after="0" w:afterAutospacing="0"/>
        <w:rPr>
          <w:b/>
          <w:i/>
          <w:iCs/>
        </w:rPr>
      </w:pPr>
    </w:p>
    <w:p w:rsidR="009F2F98" w:rsidRPr="00804A4D" w:rsidRDefault="009F2F98" w:rsidP="00262B50">
      <w:pPr>
        <w:pStyle w:val="ae"/>
        <w:spacing w:before="0" w:beforeAutospacing="0" w:after="0" w:afterAutospacing="0"/>
        <w:rPr>
          <w:b/>
          <w:i/>
          <w:iCs/>
        </w:rPr>
      </w:pPr>
      <w:r w:rsidRPr="00804A4D">
        <w:rPr>
          <w:b/>
          <w:i/>
          <w:iCs/>
        </w:rPr>
        <w:t>Практическая работа:</w:t>
      </w:r>
    </w:p>
    <w:p w:rsidR="006D2556" w:rsidRPr="00804A4D" w:rsidRDefault="00262B50" w:rsidP="00262B50">
      <w:pPr>
        <w:pStyle w:val="ae"/>
        <w:spacing w:before="0" w:beforeAutospacing="0" w:after="0" w:afterAutospacing="0"/>
        <w:rPr>
          <w:b/>
          <w:i/>
          <w:iCs/>
        </w:rPr>
      </w:pPr>
      <w:r w:rsidRPr="00804A4D">
        <w:rPr>
          <w:b/>
          <w:i/>
          <w:iCs/>
        </w:rPr>
        <w:t>в отчете необходимо:</w:t>
      </w:r>
      <w:r w:rsidR="006D2556" w:rsidRPr="00804A4D">
        <w:rPr>
          <w:b/>
          <w:i/>
          <w:iCs/>
        </w:rPr>
        <w:t xml:space="preserve"> </w:t>
      </w:r>
    </w:p>
    <w:p w:rsidR="00FE53B8" w:rsidRPr="00967F25" w:rsidRDefault="00A37C40" w:rsidP="00A37C40">
      <w:pPr>
        <w:pStyle w:val="ae"/>
        <w:shd w:val="clear" w:color="auto" w:fill="FFFFFF"/>
        <w:tabs>
          <w:tab w:val="left" w:pos="567"/>
        </w:tabs>
        <w:spacing w:before="0" w:beforeAutospacing="0" w:after="0" w:afterAutospacing="0"/>
        <w:jc w:val="both"/>
      </w:pPr>
      <w:r w:rsidRPr="00BF7046">
        <w:t>2.</w:t>
      </w:r>
      <w:r>
        <w:t>2</w:t>
      </w:r>
      <w:r w:rsidRPr="00BF7046">
        <w:t>.1</w:t>
      </w:r>
      <w:r w:rsidRPr="00804A4D">
        <w:t xml:space="preserve"> </w:t>
      </w:r>
      <w:r>
        <w:t>представить о</w:t>
      </w:r>
      <w:r w:rsidR="00FE53B8" w:rsidRPr="00967F25">
        <w:t xml:space="preserve">бзор литературы, </w:t>
      </w:r>
      <w:r w:rsidR="00FE53B8">
        <w:t>по теме исследовани</w:t>
      </w:r>
      <w:r>
        <w:t>я, с</w:t>
      </w:r>
      <w:r w:rsidR="00FE53B8" w:rsidRPr="00967F25">
        <w:t>остав</w:t>
      </w:r>
      <w:r>
        <w:t xml:space="preserve">ить </w:t>
      </w:r>
      <w:r w:rsidR="00FE53B8" w:rsidRPr="00967F25">
        <w:t>библиографическ</w:t>
      </w:r>
      <w:r>
        <w:t>ий списка</w:t>
      </w:r>
      <w:r w:rsidR="00FE53B8" w:rsidRPr="00967F25">
        <w:t xml:space="preserve"> по теме ВКР. </w:t>
      </w:r>
      <w:r w:rsidR="00B92E76">
        <w:t>(</w:t>
      </w:r>
      <w:r>
        <w:t xml:space="preserve">нормативно-правовая база, учебники, учебные пособия, </w:t>
      </w:r>
      <w:r w:rsidR="00FE53B8" w:rsidRPr="00967F25">
        <w:t>монографи</w:t>
      </w:r>
      <w:r>
        <w:t>и</w:t>
      </w:r>
      <w:r w:rsidR="00FE53B8" w:rsidRPr="00967F25">
        <w:t>, научны</w:t>
      </w:r>
      <w:r>
        <w:t>е</w:t>
      </w:r>
      <w:r w:rsidR="00FE53B8" w:rsidRPr="00967F25">
        <w:t xml:space="preserve"> </w:t>
      </w:r>
      <w:r>
        <w:t>журналы и др.</w:t>
      </w:r>
      <w:r w:rsidR="001254B7">
        <w:t xml:space="preserve">), </w:t>
      </w:r>
      <w:r w:rsidR="001254B7" w:rsidRPr="001254B7">
        <w:rPr>
          <w:i/>
        </w:rPr>
        <w:t>внимание источники на иностранном языке должны быть обязательно включены в список литературы</w:t>
      </w:r>
      <w:r w:rsidR="00FE53B8" w:rsidRPr="00967F25">
        <w:t>.</w:t>
      </w:r>
    </w:p>
    <w:p w:rsidR="00FE53B8" w:rsidRPr="00967F25" w:rsidRDefault="00A37C40" w:rsidP="00A37C40">
      <w:pPr>
        <w:tabs>
          <w:tab w:val="left" w:pos="709"/>
        </w:tabs>
        <w:spacing w:after="0" w:line="240" w:lineRule="auto"/>
        <w:jc w:val="both"/>
        <w:rPr>
          <w:rFonts w:ascii="Times New Roman" w:hAnsi="Times New Roman"/>
          <w:spacing w:val="-1"/>
          <w:sz w:val="24"/>
          <w:szCs w:val="24"/>
        </w:rPr>
      </w:pPr>
      <w:r>
        <w:rPr>
          <w:rStyle w:val="fontstyle01"/>
          <w:rFonts w:ascii="Times New Roman" w:hAnsi="Times New Roman"/>
          <w:b w:val="0"/>
          <w:color w:val="auto"/>
        </w:rPr>
        <w:t>2.2.2</w:t>
      </w:r>
      <w:r w:rsidRPr="00621456">
        <w:t xml:space="preserve"> </w:t>
      </w:r>
      <w:r>
        <w:rPr>
          <w:rFonts w:ascii="Times New Roman" w:hAnsi="Times New Roman"/>
          <w:sz w:val="24"/>
          <w:szCs w:val="24"/>
        </w:rPr>
        <w:t>о</w:t>
      </w:r>
      <w:r w:rsidR="00FE53B8" w:rsidRPr="00967F25">
        <w:rPr>
          <w:rFonts w:ascii="Times New Roman" w:hAnsi="Times New Roman"/>
          <w:sz w:val="24"/>
          <w:szCs w:val="24"/>
        </w:rPr>
        <w:t>боснова</w:t>
      </w:r>
      <w:r>
        <w:rPr>
          <w:rFonts w:ascii="Times New Roman" w:hAnsi="Times New Roman"/>
          <w:sz w:val="24"/>
          <w:szCs w:val="24"/>
        </w:rPr>
        <w:t>ть</w:t>
      </w:r>
      <w:r w:rsidR="00FE53B8" w:rsidRPr="00967F25">
        <w:rPr>
          <w:rFonts w:ascii="Times New Roman" w:hAnsi="Times New Roman"/>
          <w:sz w:val="24"/>
          <w:szCs w:val="24"/>
        </w:rPr>
        <w:t xml:space="preserve"> общ</w:t>
      </w:r>
      <w:r>
        <w:rPr>
          <w:rFonts w:ascii="Times New Roman" w:hAnsi="Times New Roman"/>
          <w:sz w:val="24"/>
          <w:szCs w:val="24"/>
        </w:rPr>
        <w:t>ую</w:t>
      </w:r>
      <w:r w:rsidR="00FE53B8" w:rsidRPr="00967F25">
        <w:rPr>
          <w:rFonts w:ascii="Times New Roman" w:hAnsi="Times New Roman"/>
          <w:sz w:val="24"/>
          <w:szCs w:val="24"/>
        </w:rPr>
        <w:t xml:space="preserve"> концепци</w:t>
      </w:r>
      <w:r>
        <w:rPr>
          <w:rFonts w:ascii="Times New Roman" w:hAnsi="Times New Roman"/>
          <w:sz w:val="24"/>
          <w:szCs w:val="24"/>
        </w:rPr>
        <w:t>ю</w:t>
      </w:r>
      <w:r w:rsidR="00FE53B8" w:rsidRPr="00967F25">
        <w:rPr>
          <w:rFonts w:ascii="Times New Roman" w:hAnsi="Times New Roman"/>
          <w:sz w:val="24"/>
          <w:szCs w:val="24"/>
        </w:rPr>
        <w:t xml:space="preserve"> научно-исследовательской </w:t>
      </w:r>
      <w:r w:rsidR="001254B7" w:rsidRPr="00967F25">
        <w:rPr>
          <w:rFonts w:ascii="Times New Roman" w:hAnsi="Times New Roman"/>
          <w:sz w:val="24"/>
          <w:szCs w:val="24"/>
        </w:rPr>
        <w:t>работы,</w:t>
      </w:r>
      <w:r w:rsidR="00FE53B8" w:rsidRPr="00967F25">
        <w:rPr>
          <w:rFonts w:ascii="Times New Roman" w:hAnsi="Times New Roman"/>
          <w:sz w:val="24"/>
          <w:szCs w:val="24"/>
        </w:rPr>
        <w:t xml:space="preserve"> которая</w:t>
      </w:r>
      <w:r w:rsidR="00FE53B8" w:rsidRPr="00967F25">
        <w:rPr>
          <w:rFonts w:ascii="Times New Roman" w:hAnsi="Times New Roman"/>
          <w:spacing w:val="-1"/>
          <w:sz w:val="24"/>
          <w:szCs w:val="24"/>
        </w:rPr>
        <w:t xml:space="preserve"> включает: </w:t>
      </w:r>
    </w:p>
    <w:p w:rsidR="00FE53B8" w:rsidRPr="00967F25" w:rsidRDefault="00A37C40" w:rsidP="00A37C40">
      <w:pPr>
        <w:tabs>
          <w:tab w:val="left" w:pos="851"/>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r w:rsidR="00FE53B8">
        <w:rPr>
          <w:rFonts w:ascii="Times New Roman" w:hAnsi="Times New Roman"/>
          <w:spacing w:val="-1"/>
          <w:sz w:val="24"/>
          <w:szCs w:val="24"/>
        </w:rPr>
        <w:t>про</w:t>
      </w:r>
      <w:r w:rsidR="00FE53B8" w:rsidRPr="00967F25">
        <w:rPr>
          <w:rFonts w:ascii="Times New Roman" w:hAnsi="Times New Roman"/>
          <w:spacing w:val="-1"/>
          <w:sz w:val="24"/>
          <w:szCs w:val="24"/>
        </w:rPr>
        <w:t>ект введения к выпускной квалификационной работе</w:t>
      </w:r>
      <w:r>
        <w:rPr>
          <w:rFonts w:ascii="Times New Roman" w:hAnsi="Times New Roman"/>
          <w:spacing w:val="-1"/>
          <w:sz w:val="24"/>
          <w:szCs w:val="24"/>
        </w:rPr>
        <w:t>;</w:t>
      </w:r>
      <w:r w:rsidR="00FE53B8" w:rsidRPr="00967F25">
        <w:rPr>
          <w:rFonts w:ascii="Times New Roman" w:hAnsi="Times New Roman"/>
          <w:spacing w:val="-1"/>
          <w:sz w:val="24"/>
          <w:szCs w:val="24"/>
        </w:rPr>
        <w:t xml:space="preserve"> </w:t>
      </w:r>
    </w:p>
    <w:p w:rsidR="00FE53B8" w:rsidRPr="00967F25" w:rsidRDefault="00A37C40" w:rsidP="00A37C40">
      <w:pPr>
        <w:tabs>
          <w:tab w:val="left" w:pos="851"/>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r w:rsidR="00FE53B8" w:rsidRPr="00967F25">
        <w:rPr>
          <w:rFonts w:ascii="Times New Roman" w:hAnsi="Times New Roman"/>
          <w:spacing w:val="-1"/>
          <w:sz w:val="24"/>
          <w:szCs w:val="24"/>
        </w:rPr>
        <w:t>формули</w:t>
      </w:r>
      <w:r w:rsidR="00FE53B8" w:rsidRPr="00967F25">
        <w:rPr>
          <w:rFonts w:ascii="Times New Roman" w:hAnsi="Times New Roman"/>
          <w:spacing w:val="-2"/>
          <w:sz w:val="24"/>
          <w:szCs w:val="24"/>
        </w:rPr>
        <w:t>ровки проблемы, цели, задач, предмета, объекта, методов и ожидаемых результа</w:t>
      </w:r>
      <w:r w:rsidR="00FE53B8" w:rsidRPr="00967F25">
        <w:rPr>
          <w:rFonts w:ascii="Times New Roman" w:hAnsi="Times New Roman"/>
          <w:spacing w:val="-1"/>
          <w:sz w:val="24"/>
          <w:szCs w:val="24"/>
        </w:rPr>
        <w:t>тов исследования</w:t>
      </w:r>
      <w:r>
        <w:rPr>
          <w:rFonts w:ascii="Times New Roman" w:hAnsi="Times New Roman"/>
          <w:spacing w:val="-1"/>
          <w:sz w:val="24"/>
          <w:szCs w:val="24"/>
        </w:rPr>
        <w:t>;</w:t>
      </w:r>
      <w:r w:rsidR="00FE53B8" w:rsidRPr="00967F25">
        <w:rPr>
          <w:rFonts w:ascii="Times New Roman" w:hAnsi="Times New Roman"/>
          <w:spacing w:val="-1"/>
          <w:sz w:val="24"/>
          <w:szCs w:val="24"/>
        </w:rPr>
        <w:t xml:space="preserve"> </w:t>
      </w:r>
    </w:p>
    <w:p w:rsidR="00FE53B8" w:rsidRPr="00967F25" w:rsidRDefault="00A37C40" w:rsidP="00A37C40">
      <w:pPr>
        <w:tabs>
          <w:tab w:val="left" w:pos="851"/>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r w:rsidR="00FE53B8" w:rsidRPr="00967F25">
        <w:rPr>
          <w:rFonts w:ascii="Times New Roman" w:hAnsi="Times New Roman"/>
          <w:spacing w:val="-1"/>
          <w:sz w:val="24"/>
          <w:szCs w:val="24"/>
        </w:rPr>
        <w:t xml:space="preserve">составление </w:t>
      </w:r>
      <w:r>
        <w:rPr>
          <w:rFonts w:ascii="Times New Roman" w:hAnsi="Times New Roman"/>
          <w:spacing w:val="-1"/>
          <w:sz w:val="24"/>
          <w:szCs w:val="24"/>
        </w:rPr>
        <w:t xml:space="preserve">проекта </w:t>
      </w:r>
      <w:r w:rsidR="00FE53B8" w:rsidRPr="00967F25">
        <w:rPr>
          <w:rFonts w:ascii="Times New Roman" w:hAnsi="Times New Roman"/>
          <w:spacing w:val="-1"/>
          <w:sz w:val="24"/>
          <w:szCs w:val="24"/>
        </w:rPr>
        <w:t>оглавления (структуры) выпускной квалификационной работы,</w:t>
      </w:r>
    </w:p>
    <w:p w:rsidR="00FE53B8" w:rsidRPr="00967F25" w:rsidRDefault="00A37C40" w:rsidP="00A37C40">
      <w:pPr>
        <w:tabs>
          <w:tab w:val="left" w:pos="851"/>
        </w:tabs>
        <w:spacing w:after="0" w:line="240" w:lineRule="auto"/>
        <w:jc w:val="both"/>
        <w:rPr>
          <w:rFonts w:ascii="Times New Roman" w:hAnsi="Times New Roman"/>
          <w:spacing w:val="-1"/>
          <w:sz w:val="24"/>
          <w:szCs w:val="24"/>
        </w:rPr>
      </w:pPr>
      <w:r>
        <w:rPr>
          <w:rFonts w:ascii="Times New Roman" w:hAnsi="Times New Roman"/>
          <w:sz w:val="24"/>
          <w:szCs w:val="24"/>
        </w:rPr>
        <w:t xml:space="preserve">- </w:t>
      </w:r>
      <w:r w:rsidR="00FE53B8" w:rsidRPr="00967F25">
        <w:rPr>
          <w:rFonts w:ascii="Times New Roman" w:hAnsi="Times New Roman"/>
          <w:sz w:val="24"/>
          <w:szCs w:val="24"/>
        </w:rPr>
        <w:t xml:space="preserve">анализ теоретических положений </w:t>
      </w:r>
      <w:r>
        <w:rPr>
          <w:rFonts w:ascii="Times New Roman" w:hAnsi="Times New Roman"/>
          <w:sz w:val="24"/>
          <w:szCs w:val="24"/>
        </w:rPr>
        <w:t>по теме, систематизация информа</w:t>
      </w:r>
      <w:r w:rsidR="00FE53B8" w:rsidRPr="00967F25">
        <w:rPr>
          <w:rFonts w:ascii="Times New Roman" w:hAnsi="Times New Roman"/>
          <w:sz w:val="24"/>
          <w:szCs w:val="24"/>
        </w:rPr>
        <w:t>ции, предварительная обработка собранных теоретических основ исследования</w:t>
      </w:r>
      <w:r>
        <w:rPr>
          <w:rFonts w:ascii="Times New Roman" w:hAnsi="Times New Roman"/>
          <w:sz w:val="24"/>
          <w:szCs w:val="24"/>
        </w:rPr>
        <w:t>.</w:t>
      </w:r>
    </w:p>
    <w:p w:rsidR="00FE53B8" w:rsidRPr="001254B7" w:rsidRDefault="00A37C40" w:rsidP="00A37C40">
      <w:pPr>
        <w:spacing w:after="0"/>
        <w:jc w:val="both"/>
        <w:rPr>
          <w:rFonts w:ascii="Times New Roman" w:hAnsi="Times New Roman"/>
          <w:i/>
          <w:sz w:val="24"/>
          <w:szCs w:val="24"/>
        </w:rPr>
      </w:pPr>
      <w:r>
        <w:rPr>
          <w:rStyle w:val="fontstyle01"/>
          <w:rFonts w:ascii="Times New Roman" w:hAnsi="Times New Roman"/>
          <w:b w:val="0"/>
          <w:color w:val="auto"/>
        </w:rPr>
        <w:t>2.2.3</w:t>
      </w:r>
      <w:r w:rsidRPr="00621456">
        <w:t xml:space="preserve"> </w:t>
      </w:r>
      <w:r w:rsidR="00FE53B8" w:rsidRPr="00967F25">
        <w:rPr>
          <w:rFonts w:ascii="Times New Roman" w:hAnsi="Times New Roman"/>
          <w:sz w:val="24"/>
          <w:szCs w:val="24"/>
        </w:rPr>
        <w:t>подготовить научную статью. Тематика статьи определяется в рамках подготовки выпускной квалификационной работы.</w:t>
      </w:r>
      <w:r w:rsidR="00A253A5">
        <w:rPr>
          <w:rFonts w:ascii="Times New Roman" w:hAnsi="Times New Roman"/>
          <w:sz w:val="24"/>
          <w:szCs w:val="24"/>
        </w:rPr>
        <w:t xml:space="preserve"> Аннотацию статьи и ключевые слова представить </w:t>
      </w:r>
      <w:r w:rsidR="00A253A5" w:rsidRPr="001254B7">
        <w:rPr>
          <w:rFonts w:ascii="Times New Roman" w:hAnsi="Times New Roman"/>
          <w:i/>
          <w:sz w:val="24"/>
          <w:szCs w:val="24"/>
        </w:rPr>
        <w:t>на английском языке.</w:t>
      </w:r>
      <w:r w:rsidR="00B85505">
        <w:rPr>
          <w:rFonts w:ascii="Times New Roman" w:hAnsi="Times New Roman"/>
          <w:i/>
          <w:sz w:val="24"/>
          <w:szCs w:val="24"/>
        </w:rPr>
        <w:t xml:space="preserve"> Оригинальность текста статьи не менее 70%, объем 7-8 стр.</w:t>
      </w:r>
    </w:p>
    <w:p w:rsidR="00A253A5" w:rsidRPr="00967F25" w:rsidRDefault="00A253A5" w:rsidP="00A37C40">
      <w:pPr>
        <w:spacing w:after="0"/>
        <w:jc w:val="both"/>
        <w:rPr>
          <w:rFonts w:ascii="Times New Roman" w:hAnsi="Times New Roman"/>
          <w:sz w:val="24"/>
          <w:szCs w:val="24"/>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887394" w:rsidRPr="007B58D9" w:rsidRDefault="00F44362" w:rsidP="00887394">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887394" w:rsidRPr="00BF4117">
        <w:rPr>
          <w:rStyle w:val="fontstyle01"/>
          <w:rFonts w:ascii="Times New Roman" w:hAnsi="Times New Roman" w:cs="Times New Roman"/>
        </w:rPr>
        <w:t>(</w:t>
      </w:r>
      <w:r w:rsidR="00887394">
        <w:rPr>
          <w:rStyle w:val="fontstyle01"/>
          <w:rFonts w:ascii="Times New Roman" w:hAnsi="Times New Roman" w:cs="Times New Roman"/>
        </w:rPr>
        <w:t>научно-исследовательская работа</w:t>
      </w:r>
      <w:r w:rsidR="00887394" w:rsidRPr="00BF4117">
        <w:rPr>
          <w:rStyle w:val="fontstyle01"/>
          <w:rFonts w:ascii="Times New Roman" w:hAnsi="Times New Roman" w:cs="Times New Roman"/>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EE36FF">
        <w:rPr>
          <w:rFonts w:ascii="Times New Roman" w:eastAsia="Times New Roman" w:hAnsi="Times New Roman" w:cs="Times New Roman"/>
          <w:bCs/>
          <w:sz w:val="24"/>
          <w:szCs w:val="24"/>
        </w:rPr>
        <w:t>учебной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xml:space="preserve">- место прохождения </w:t>
      </w:r>
      <w:r w:rsidR="00713F67">
        <w:rPr>
          <w:rFonts w:ascii="Times New Roman" w:eastAsia="Times New Roman" w:hAnsi="Times New Roman" w:cs="Times New Roman"/>
          <w:sz w:val="24"/>
          <w:szCs w:val="24"/>
        </w:rPr>
        <w:t>практической подготовки</w:t>
      </w:r>
      <w:r w:rsidRPr="00977D79">
        <w:rPr>
          <w:rFonts w:ascii="Times New Roman" w:eastAsia="Times New Roman" w:hAnsi="Times New Roman" w:cs="Times New Roman"/>
          <w:sz w:val="24"/>
          <w:szCs w:val="24"/>
        </w:rPr>
        <w:t>,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цель и задачи </w:t>
      </w:r>
      <w:r w:rsidR="00713F67">
        <w:rPr>
          <w:rFonts w:ascii="Times New Roman" w:eastAsia="Times New Roman" w:hAnsi="Times New Roman" w:cs="Times New Roman"/>
          <w:sz w:val="24"/>
          <w:szCs w:val="24"/>
        </w:rPr>
        <w:t>практической подготовки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lastRenderedPageBreak/>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w:t>
      </w:r>
      <w:r w:rsidR="00713F67">
        <w:rPr>
          <w:rFonts w:ascii="Times New Roman" w:hAnsi="Times New Roman" w:cs="Times New Roman"/>
          <w:sz w:val="24"/>
          <w:szCs w:val="24"/>
        </w:rPr>
        <w:t xml:space="preserve">профильной </w:t>
      </w:r>
      <w:r w:rsidRPr="008428FA">
        <w:rPr>
          <w:rFonts w:ascii="Times New Roman" w:hAnsi="Times New Roman" w:cs="Times New Roman"/>
          <w:sz w:val="24"/>
          <w:szCs w:val="24"/>
        </w:rPr>
        <w:t>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7B58D9"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практической подготовки в форме</w:t>
      </w:r>
      <w:r w:rsidR="00376777" w:rsidRPr="00887394">
        <w:rPr>
          <w:b/>
          <w:bCs/>
        </w:rPr>
        <w:t xml:space="preserve"> </w:t>
      </w:r>
      <w:r w:rsidR="00376777" w:rsidRPr="00887394">
        <w:rPr>
          <w:rFonts w:ascii="Times New Roman" w:hAnsi="Times New Roman" w:cs="Times New Roman"/>
          <w:b/>
          <w:sz w:val="24"/>
          <w:szCs w:val="24"/>
        </w:rPr>
        <w:t xml:space="preserve"> учебной практики</w:t>
      </w:r>
      <w:r w:rsidR="00887394">
        <w:rPr>
          <w:rFonts w:ascii="Times New Roman" w:hAnsi="Times New Roman" w:cs="Times New Roman"/>
          <w:sz w:val="24"/>
          <w:szCs w:val="24"/>
        </w:rPr>
        <w:t xml:space="preserve"> </w:t>
      </w:r>
      <w:r w:rsidR="00887394" w:rsidRPr="00BF4117">
        <w:rPr>
          <w:rStyle w:val="fontstyle01"/>
          <w:rFonts w:ascii="Times New Roman" w:hAnsi="Times New Roman" w:cs="Times New Roman"/>
        </w:rPr>
        <w:t>(</w:t>
      </w:r>
      <w:r w:rsidR="00887394">
        <w:rPr>
          <w:rStyle w:val="fontstyle01"/>
          <w:rFonts w:ascii="Times New Roman" w:hAnsi="Times New Roman" w:cs="Times New Roman"/>
        </w:rPr>
        <w:t>научно-исследовательская работа</w:t>
      </w:r>
      <w:r w:rsidR="00887394" w:rsidRPr="00BF4117">
        <w:rPr>
          <w:rStyle w:val="fontstyle01"/>
          <w:rFonts w:ascii="Times New Roman" w:hAnsi="Times New Roman" w:cs="Times New Roman"/>
        </w:rPr>
        <w:t>)</w:t>
      </w:r>
    </w:p>
    <w:p w:rsidR="00A737B2" w:rsidRPr="00376777"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B4241">
        <w:rPr>
          <w:rFonts w:ascii="Times New Roman" w:hAnsi="Times New Roman" w:cs="Times New Roman"/>
          <w:noProof/>
          <w:sz w:val="24"/>
          <w:szCs w:val="24"/>
        </w:rPr>
      </w:r>
      <w:r w:rsidR="007B424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7B4241">
        <w:rPr>
          <w:rFonts w:ascii="Times New Roman" w:hAnsi="Times New Roman" w:cs="Times New Roman"/>
          <w:noProof/>
          <w:sz w:val="24"/>
          <w:szCs w:val="24"/>
        </w:rPr>
      </w:r>
      <w:r w:rsidR="007B424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w:t>
      </w:r>
      <w:r w:rsidRPr="004E143A">
        <w:rPr>
          <w:rFonts w:ascii="Times New Roman" w:hAnsi="Times New Roman" w:cs="Times New Roman"/>
          <w:sz w:val="24"/>
          <w:szCs w:val="24"/>
        </w:rPr>
        <w:lastRenderedPageBreak/>
        <w:t xml:space="preserve">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663E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736669">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663E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736669">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663E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736669">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A663E9">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736669">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lastRenderedPageBreak/>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736669">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A663E9">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736669">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A663E9">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736669">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A663E9">
          <w:rPr>
            <w:rStyle w:val="af"/>
            <w:rFonts w:ascii="Times New Roman" w:hAnsi="Times New Roman"/>
            <w:sz w:val="24"/>
            <w:szCs w:val="24"/>
          </w:rPr>
          <w:t>https://urait.ru/bcode/456491</w:t>
        </w:r>
      </w:hyperlink>
    </w:p>
    <w:p w:rsidR="00736669"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736669">
        <w:rPr>
          <w:rFonts w:ascii="Times New Roman" w:eastAsia="Times New Roman" w:hAnsi="Times New Roman"/>
          <w:sz w:val="24"/>
          <w:szCs w:val="24"/>
        </w:rPr>
        <w:t>23</w:t>
      </w:r>
      <w:r w:rsidRPr="008205F8">
        <w:rPr>
          <w:rFonts w:ascii="Times New Roman" w:eastAsia="Times New Roman" w:hAnsi="Times New Roman"/>
          <w:sz w:val="24"/>
          <w:szCs w:val="24"/>
        </w:rPr>
        <w:t>. — № 12 (26). — С. 199-207.</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 Васильева, Е.М. Государственное регулирование занятости населения [Текст] / Е.М. Васильева // Вестник современных исследований. — 20</w:t>
      </w:r>
      <w:r w:rsidR="00736669">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A663E9">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A663E9">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A663E9">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3C7D47">
      <w:pPr>
        <w:pStyle w:val="ae"/>
        <w:spacing w:before="0" w:beforeAutospacing="0" w:after="0" w:afterAutospacing="0"/>
        <w:jc w:val="both"/>
      </w:pPr>
      <w:r w:rsidRPr="00547B3E">
        <w:t xml:space="preserve">1.1 </w:t>
      </w:r>
      <w:r w:rsidR="0002749D" w:rsidRPr="00547B3E">
        <w:t xml:space="preserve">Общие сведения об (наименование </w:t>
      </w:r>
      <w:r w:rsidR="00565DA3">
        <w:t>профильной организации</w:t>
      </w:r>
      <w:r w:rsidR="0002749D" w:rsidRPr="00547B3E">
        <w:t xml:space="preserve">)  </w:t>
      </w:r>
    </w:p>
    <w:p w:rsidR="0002749D" w:rsidRPr="00736669" w:rsidRDefault="004665FD" w:rsidP="003C7D47">
      <w:pPr>
        <w:pStyle w:val="ae"/>
        <w:spacing w:before="0" w:beforeAutospacing="0" w:after="0" w:afterAutospacing="0"/>
        <w:jc w:val="both"/>
        <w:rPr>
          <w:i/>
        </w:rPr>
      </w:pPr>
      <w:r w:rsidRPr="00547B3E">
        <w:t xml:space="preserve">1.2 </w:t>
      </w:r>
      <w:r w:rsidR="00565DA3" w:rsidRPr="00547B3E">
        <w:t xml:space="preserve">Организационно-правовая форма и организационная структура </w:t>
      </w:r>
      <w:r w:rsidR="00565DA3" w:rsidRPr="00736669">
        <w:rPr>
          <w:i/>
        </w:rPr>
        <w:t>(наименование профильной организации)</w:t>
      </w:r>
    </w:p>
    <w:p w:rsidR="004665FD" w:rsidRPr="00736669" w:rsidRDefault="0002749D" w:rsidP="003C7D47">
      <w:pPr>
        <w:pStyle w:val="ac"/>
        <w:spacing w:after="0" w:line="240" w:lineRule="auto"/>
        <w:ind w:left="0"/>
        <w:jc w:val="both"/>
        <w:rPr>
          <w:rFonts w:ascii="Times New Roman" w:hAnsi="Times New Roman"/>
          <w:i/>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 xml:space="preserve">деятельности </w:t>
      </w:r>
      <w:r w:rsidR="00565DA3" w:rsidRPr="00736669">
        <w:rPr>
          <w:rFonts w:ascii="Times New Roman" w:hAnsi="Times New Roman"/>
          <w:i/>
          <w:sz w:val="24"/>
          <w:szCs w:val="24"/>
        </w:rPr>
        <w:t>(наименование профильной организации)</w:t>
      </w:r>
    </w:p>
    <w:p w:rsidR="003C7D47" w:rsidRDefault="004665FD" w:rsidP="003C7D47">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3C7D47">
        <w:rPr>
          <w:rFonts w:ascii="Times New Roman" w:hAnsi="Times New Roman"/>
          <w:sz w:val="24"/>
          <w:szCs w:val="24"/>
        </w:rPr>
        <w:t>Р</w:t>
      </w:r>
      <w:r w:rsidR="003C7D47" w:rsidRPr="00A253A5">
        <w:rPr>
          <w:rFonts w:ascii="Times New Roman" w:hAnsi="Times New Roman"/>
          <w:sz w:val="24"/>
          <w:szCs w:val="24"/>
        </w:rPr>
        <w:t>оль менеджера, руководителя в профильной организации</w:t>
      </w:r>
    </w:p>
    <w:p w:rsidR="003C7D47" w:rsidRPr="00A253A5" w:rsidRDefault="004665FD" w:rsidP="003C7D47">
      <w:pPr>
        <w:spacing w:after="0" w:line="240" w:lineRule="auto"/>
        <w:jc w:val="both"/>
        <w:rPr>
          <w:rFonts w:ascii="Times New Roman" w:hAnsi="Times New Roman" w:cs="Times New Roman"/>
          <w:sz w:val="24"/>
          <w:szCs w:val="24"/>
        </w:rPr>
      </w:pPr>
      <w:r w:rsidRPr="00547B3E">
        <w:rPr>
          <w:rFonts w:ascii="Times New Roman" w:hAnsi="Times New Roman"/>
          <w:sz w:val="24"/>
          <w:szCs w:val="24"/>
        </w:rPr>
        <w:t xml:space="preserve">1.5 </w:t>
      </w:r>
      <w:r w:rsidR="00F67F2D">
        <w:rPr>
          <w:rFonts w:ascii="Times New Roman" w:eastAsia="Times New Roman" w:hAnsi="Times New Roman" w:cs="Times New Roman"/>
          <w:sz w:val="24"/>
          <w:szCs w:val="24"/>
        </w:rPr>
        <w:t>И</w:t>
      </w:r>
      <w:r w:rsidR="003C7D47" w:rsidRPr="00A253A5">
        <w:rPr>
          <w:rFonts w:ascii="Times New Roman" w:eastAsia="Times New Roman" w:hAnsi="Times New Roman" w:cs="Times New Roman"/>
          <w:sz w:val="24"/>
          <w:szCs w:val="24"/>
        </w:rPr>
        <w:t>нновационные подходы для решения экономических, организационных и управленческих задач</w:t>
      </w:r>
      <w:r w:rsidR="003C7D47">
        <w:rPr>
          <w:rFonts w:ascii="Times New Roman" w:eastAsia="Times New Roman" w:hAnsi="Times New Roman" w:cs="Times New Roman"/>
          <w:sz w:val="24"/>
          <w:szCs w:val="24"/>
        </w:rPr>
        <w:t>,</w:t>
      </w:r>
      <w:r w:rsidR="003C7D47" w:rsidRPr="002A47BF">
        <w:rPr>
          <w:rFonts w:ascii="Times New Roman" w:eastAsia="Times New Roman" w:hAnsi="Times New Roman"/>
          <w:sz w:val="24"/>
          <w:szCs w:val="24"/>
        </w:rPr>
        <w:t xml:space="preserve"> </w:t>
      </w:r>
      <w:r w:rsidR="003C7D47" w:rsidRPr="009A6A74">
        <w:rPr>
          <w:rFonts w:ascii="Times New Roman" w:eastAsia="Times New Roman" w:hAnsi="Times New Roman"/>
          <w:sz w:val="24"/>
          <w:szCs w:val="24"/>
        </w:rPr>
        <w:t>примен</w:t>
      </w:r>
      <w:r w:rsidR="003C7D47">
        <w:rPr>
          <w:rFonts w:ascii="Times New Roman" w:eastAsia="Times New Roman" w:hAnsi="Times New Roman"/>
          <w:sz w:val="24"/>
          <w:szCs w:val="24"/>
        </w:rPr>
        <w:t>яемые</w:t>
      </w:r>
      <w:r w:rsidR="003C7D47" w:rsidRPr="009A6A74">
        <w:rPr>
          <w:rFonts w:ascii="Times New Roman" w:eastAsia="Times New Roman" w:hAnsi="Times New Roman"/>
          <w:sz w:val="24"/>
          <w:szCs w:val="24"/>
        </w:rPr>
        <w:t xml:space="preserve"> современны</w:t>
      </w:r>
      <w:r w:rsidR="003C7D47">
        <w:rPr>
          <w:rFonts w:ascii="Times New Roman" w:eastAsia="Times New Roman" w:hAnsi="Times New Roman"/>
          <w:sz w:val="24"/>
          <w:szCs w:val="24"/>
        </w:rPr>
        <w:t xml:space="preserve">е </w:t>
      </w:r>
      <w:r w:rsidR="003C7D47" w:rsidRPr="009A6A74">
        <w:rPr>
          <w:rFonts w:ascii="Times New Roman" w:eastAsia="Times New Roman" w:hAnsi="Times New Roman"/>
          <w:sz w:val="24"/>
          <w:szCs w:val="24"/>
        </w:rPr>
        <w:t>коммуникативны</w:t>
      </w:r>
      <w:r w:rsidR="003C7D47">
        <w:rPr>
          <w:rFonts w:ascii="Times New Roman" w:eastAsia="Times New Roman" w:hAnsi="Times New Roman"/>
          <w:sz w:val="24"/>
          <w:szCs w:val="24"/>
        </w:rPr>
        <w:t>е</w:t>
      </w:r>
      <w:r w:rsidR="003C7D47" w:rsidRPr="009A6A74">
        <w:rPr>
          <w:rFonts w:ascii="Times New Roman" w:eastAsia="Times New Roman" w:hAnsi="Times New Roman"/>
          <w:sz w:val="24"/>
          <w:szCs w:val="24"/>
        </w:rPr>
        <w:t xml:space="preserve"> технологи</w:t>
      </w:r>
      <w:r w:rsidR="003C7D47">
        <w:rPr>
          <w:rFonts w:ascii="Times New Roman" w:eastAsia="Times New Roman" w:hAnsi="Times New Roman"/>
          <w:sz w:val="24"/>
          <w:szCs w:val="24"/>
        </w:rPr>
        <w:t>и</w:t>
      </w:r>
      <w:r w:rsidR="003C7D47">
        <w:rPr>
          <w:rFonts w:ascii="Times New Roman" w:hAnsi="Times New Roman" w:cs="Times New Roman"/>
          <w:sz w:val="24"/>
          <w:szCs w:val="24"/>
        </w:rPr>
        <w:t xml:space="preserve"> </w:t>
      </w:r>
    </w:p>
    <w:p w:rsidR="0002749D" w:rsidRPr="00736669" w:rsidRDefault="003C7D47" w:rsidP="003C7D47">
      <w:pPr>
        <w:pStyle w:val="ac"/>
        <w:spacing w:after="0" w:line="240" w:lineRule="auto"/>
        <w:ind w:left="0"/>
        <w:jc w:val="both"/>
        <w:rPr>
          <w:rFonts w:ascii="Times New Roman" w:hAnsi="Times New Roman"/>
          <w:i/>
          <w:sz w:val="24"/>
          <w:szCs w:val="24"/>
        </w:rPr>
      </w:pPr>
      <w:r w:rsidRPr="00736669">
        <w:rPr>
          <w:rFonts w:ascii="Times New Roman" w:hAnsi="Times New Roman"/>
          <w:i/>
          <w:sz w:val="24"/>
          <w:szCs w:val="24"/>
        </w:rPr>
        <w:t xml:space="preserve"> </w:t>
      </w:r>
      <w:r w:rsidR="0002749D" w:rsidRPr="00736669">
        <w:rPr>
          <w:rFonts w:ascii="Times New Roman" w:hAnsi="Times New Roman"/>
          <w:i/>
          <w:sz w:val="24"/>
          <w:szCs w:val="24"/>
        </w:rPr>
        <w:t>(</w:t>
      </w:r>
      <w:r w:rsidR="00565DA3" w:rsidRPr="00736669">
        <w:rPr>
          <w:rFonts w:ascii="Times New Roman" w:hAnsi="Times New Roman"/>
          <w:i/>
          <w:sz w:val="24"/>
          <w:szCs w:val="24"/>
        </w:rPr>
        <w:t>наименование профильной организации</w:t>
      </w:r>
      <w:r w:rsidR="0002749D" w:rsidRPr="00736669">
        <w:rPr>
          <w:rFonts w:ascii="Times New Roman" w:hAnsi="Times New Roman"/>
          <w:i/>
          <w:sz w:val="24"/>
          <w:szCs w:val="24"/>
        </w:rPr>
        <w:t>)</w:t>
      </w:r>
    </w:p>
    <w:p w:rsidR="00A70526" w:rsidRPr="00736669" w:rsidRDefault="00A70526" w:rsidP="00A70526">
      <w:pPr>
        <w:pStyle w:val="ac"/>
        <w:spacing w:after="0" w:line="240" w:lineRule="auto"/>
        <w:ind w:left="0"/>
        <w:jc w:val="both"/>
        <w:rPr>
          <w:rFonts w:ascii="Times New Roman" w:hAnsi="Times New Roman"/>
          <w:i/>
          <w:sz w:val="24"/>
          <w:szCs w:val="24"/>
        </w:rPr>
      </w:pPr>
      <w:r w:rsidRPr="00A70526">
        <w:rPr>
          <w:rFonts w:ascii="Times New Roman" w:hAnsi="Times New Roman"/>
          <w:sz w:val="24"/>
          <w:szCs w:val="24"/>
        </w:rPr>
        <w:t>1.</w:t>
      </w:r>
      <w:r>
        <w:rPr>
          <w:rFonts w:ascii="Times New Roman" w:hAnsi="Times New Roman"/>
          <w:sz w:val="24"/>
          <w:szCs w:val="24"/>
        </w:rPr>
        <w:t>6</w:t>
      </w:r>
      <w:r w:rsidRPr="00A70526">
        <w:rPr>
          <w:rFonts w:ascii="Times New Roman" w:hAnsi="Times New Roman"/>
          <w:sz w:val="24"/>
          <w:szCs w:val="24"/>
        </w:rPr>
        <w:t xml:space="preserve">. </w:t>
      </w:r>
      <w:r>
        <w:rPr>
          <w:rFonts w:ascii="Times New Roman" w:hAnsi="Times New Roman"/>
          <w:sz w:val="24"/>
          <w:szCs w:val="24"/>
        </w:rPr>
        <w:t>П</w:t>
      </w:r>
      <w:r w:rsidRPr="00A70526">
        <w:rPr>
          <w:rFonts w:ascii="Times New Roman" w:hAnsi="Times New Roman"/>
          <w:sz w:val="24"/>
          <w:szCs w:val="24"/>
        </w:rPr>
        <w:t>роектн</w:t>
      </w:r>
      <w:r>
        <w:rPr>
          <w:rFonts w:ascii="Times New Roman" w:hAnsi="Times New Roman"/>
          <w:sz w:val="24"/>
          <w:szCs w:val="24"/>
        </w:rPr>
        <w:t>ая</w:t>
      </w:r>
      <w:r w:rsidRPr="00A70526">
        <w:rPr>
          <w:rFonts w:ascii="Times New Roman" w:hAnsi="Times New Roman"/>
          <w:sz w:val="24"/>
          <w:szCs w:val="24"/>
        </w:rPr>
        <w:t xml:space="preserve"> задач</w:t>
      </w:r>
      <w:r>
        <w:rPr>
          <w:rFonts w:ascii="Times New Roman" w:hAnsi="Times New Roman"/>
          <w:sz w:val="24"/>
          <w:szCs w:val="24"/>
        </w:rPr>
        <w:t>а</w:t>
      </w:r>
      <w:r w:rsidRPr="00A70526">
        <w:rPr>
          <w:rFonts w:ascii="Times New Roman" w:hAnsi="Times New Roman"/>
          <w:sz w:val="24"/>
          <w:szCs w:val="24"/>
        </w:rPr>
        <w:t xml:space="preserve"> и способ ее решения через реализацию проектного </w:t>
      </w:r>
      <w:r w:rsidR="00736669" w:rsidRPr="00A70526">
        <w:rPr>
          <w:rFonts w:ascii="Times New Roman" w:hAnsi="Times New Roman"/>
          <w:sz w:val="24"/>
          <w:szCs w:val="24"/>
        </w:rPr>
        <w:t xml:space="preserve">управления </w:t>
      </w:r>
      <w:r w:rsidR="00736669" w:rsidRPr="00547B3E">
        <w:rPr>
          <w:rFonts w:ascii="Times New Roman" w:hAnsi="Times New Roman"/>
          <w:sz w:val="24"/>
          <w:szCs w:val="24"/>
        </w:rPr>
        <w:t>(</w:t>
      </w:r>
      <w:r w:rsidRPr="00736669">
        <w:rPr>
          <w:rFonts w:ascii="Times New Roman" w:hAnsi="Times New Roman"/>
          <w:i/>
          <w:sz w:val="24"/>
          <w:szCs w:val="24"/>
        </w:rPr>
        <w:t>наименование профильной организации)</w:t>
      </w:r>
    </w:p>
    <w:p w:rsidR="00A70526" w:rsidRPr="00736669" w:rsidRDefault="00A70526" w:rsidP="00A70526">
      <w:pPr>
        <w:spacing w:after="0" w:line="240" w:lineRule="auto"/>
        <w:jc w:val="both"/>
        <w:rPr>
          <w:rFonts w:ascii="Times New Roman" w:hAnsi="Times New Roman" w:cs="Times New Roman"/>
          <w:i/>
          <w:sz w:val="24"/>
          <w:szCs w:val="24"/>
        </w:rPr>
      </w:pPr>
      <w:r w:rsidRPr="00736669">
        <w:rPr>
          <w:rFonts w:ascii="Times New Roman" w:hAnsi="Times New Roman" w:cs="Times New Roman"/>
          <w:i/>
          <w:sz w:val="24"/>
          <w:szCs w:val="24"/>
          <w:lang w:eastAsia="en-US"/>
        </w:rPr>
        <w:t xml:space="preserve"> </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A2526F"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A2526F">
        <w:rPr>
          <w:rStyle w:val="fontstyle01"/>
          <w:rFonts w:ascii="Times New Roman" w:hAnsi="Times New Roman"/>
          <w:color w:val="auto"/>
        </w:rPr>
        <w:t>2.1.</w:t>
      </w:r>
      <w:r w:rsidRPr="00547B3E">
        <w:rPr>
          <w:rStyle w:val="fontstyle01"/>
          <w:rFonts w:ascii="Times New Roman" w:hAnsi="Times New Roman"/>
          <w:b w:val="0"/>
          <w:color w:val="auto"/>
        </w:rPr>
        <w:t xml:space="preserve"> </w:t>
      </w:r>
      <w:r w:rsidR="004A5641">
        <w:rPr>
          <w:rFonts w:ascii="Times New Roman" w:hAnsi="Times New Roman" w:cs="Times New Roman"/>
          <w:b/>
          <w:sz w:val="24"/>
          <w:szCs w:val="24"/>
        </w:rPr>
        <w:t>С</w:t>
      </w:r>
      <w:r w:rsidR="004A5641" w:rsidRPr="001254B7">
        <w:rPr>
          <w:rFonts w:ascii="Times New Roman" w:hAnsi="Times New Roman" w:cs="Times New Roman"/>
          <w:b/>
          <w:sz w:val="24"/>
          <w:szCs w:val="24"/>
        </w:rPr>
        <w:t xml:space="preserve">тратегии и тактики управления </w:t>
      </w:r>
      <w:r w:rsidR="004A5641">
        <w:rPr>
          <w:rFonts w:ascii="Times New Roman" w:hAnsi="Times New Roman" w:cs="Times New Roman"/>
          <w:b/>
          <w:sz w:val="24"/>
          <w:szCs w:val="24"/>
        </w:rPr>
        <w:t xml:space="preserve">профильной </w:t>
      </w:r>
      <w:r w:rsidR="004A5641" w:rsidRPr="001254B7">
        <w:rPr>
          <w:rFonts w:ascii="Times New Roman" w:hAnsi="Times New Roman" w:cs="Times New Roman"/>
          <w:b/>
          <w:sz w:val="24"/>
          <w:szCs w:val="24"/>
        </w:rPr>
        <w:t>организацией</w:t>
      </w:r>
      <w:r w:rsidR="004A5641">
        <w:rPr>
          <w:rFonts w:ascii="Times New Roman" w:hAnsi="Times New Roman" w:cs="Times New Roman"/>
          <w:b/>
          <w:sz w:val="24"/>
          <w:szCs w:val="24"/>
        </w:rPr>
        <w:t>,</w:t>
      </w:r>
      <w:r w:rsidR="004A5641" w:rsidRPr="001254B7">
        <w:rPr>
          <w:rFonts w:ascii="Times New Roman" w:eastAsia="Times New Roman" w:hAnsi="Times New Roman" w:cs="Times New Roman"/>
          <w:sz w:val="24"/>
          <w:szCs w:val="24"/>
        </w:rPr>
        <w:t xml:space="preserve"> </w:t>
      </w:r>
      <w:r w:rsidR="004A5641" w:rsidRPr="001254B7">
        <w:rPr>
          <w:rFonts w:ascii="Times New Roman" w:eastAsia="Times New Roman" w:hAnsi="Times New Roman" w:cs="Times New Roman"/>
          <w:b/>
          <w:sz w:val="24"/>
          <w:szCs w:val="24"/>
        </w:rPr>
        <w:t>стратегическое управление процессами планирования и организации производства на уровне профильной организации</w:t>
      </w:r>
    </w:p>
    <w:p w:rsidR="004665FD" w:rsidRPr="00547B3E" w:rsidRDefault="004665FD" w:rsidP="004665FD">
      <w:pPr>
        <w:pStyle w:val="ae"/>
        <w:spacing w:before="0" w:beforeAutospacing="0" w:after="0" w:afterAutospacing="0"/>
        <w:rPr>
          <w:iCs/>
        </w:rPr>
      </w:pPr>
    </w:p>
    <w:p w:rsidR="00A2526F" w:rsidRPr="004855E0" w:rsidRDefault="004665FD" w:rsidP="00A2526F">
      <w:pPr>
        <w:pStyle w:val="ae"/>
        <w:spacing w:before="0" w:beforeAutospacing="0" w:after="0" w:afterAutospacing="0"/>
        <w:jc w:val="both"/>
      </w:pPr>
      <w:r w:rsidRPr="00547B3E">
        <w:rPr>
          <w:iCs/>
        </w:rPr>
        <w:t xml:space="preserve">2.1.1. </w:t>
      </w:r>
      <w:r w:rsidR="004A5641">
        <w:t>Стратегия и тактика управления профильной организацией</w:t>
      </w:r>
    </w:p>
    <w:p w:rsidR="00A2526F" w:rsidRPr="004855E0" w:rsidRDefault="00A2526F" w:rsidP="00A2526F">
      <w:pPr>
        <w:pStyle w:val="ae"/>
        <w:spacing w:before="0" w:beforeAutospacing="0" w:after="0" w:afterAutospacing="0"/>
        <w:jc w:val="both"/>
        <w:rPr>
          <w:iCs/>
          <w:color w:val="1F497D" w:themeColor="text2"/>
        </w:rPr>
      </w:pPr>
      <w:r>
        <w:t xml:space="preserve">2.1.2 </w:t>
      </w:r>
      <w:r w:rsidR="004A5641">
        <w:t>П</w:t>
      </w:r>
      <w:r w:rsidR="004A5641" w:rsidRPr="002A47BF">
        <w:t>ланирование хозяйственной деятельности профильной организации</w:t>
      </w:r>
    </w:p>
    <w:p w:rsidR="00A2526F" w:rsidRDefault="00A2526F" w:rsidP="004A5641">
      <w:pPr>
        <w:pStyle w:val="ae"/>
        <w:spacing w:before="0" w:beforeAutospacing="0" w:after="0" w:afterAutospacing="0"/>
        <w:jc w:val="both"/>
        <w:rPr>
          <w:rStyle w:val="af9"/>
        </w:rPr>
      </w:pPr>
      <w:r>
        <w:rPr>
          <w:color w:val="000000"/>
        </w:rPr>
        <w:t xml:space="preserve">2.1.3. </w:t>
      </w:r>
      <w:r w:rsidR="004A5641">
        <w:t>У</w:t>
      </w:r>
      <w:r w:rsidR="004A5641" w:rsidRPr="002A47BF">
        <w:t>правление процессами организации производства</w:t>
      </w:r>
      <w:r w:rsidR="004A5641" w:rsidRPr="004A5641">
        <w:t xml:space="preserve"> </w:t>
      </w:r>
      <w:r w:rsidR="004A5641" w:rsidRPr="002A47BF">
        <w:t>профильной организации</w:t>
      </w:r>
    </w:p>
    <w:p w:rsidR="004A5641" w:rsidRDefault="004A5641" w:rsidP="00A2526F">
      <w:pPr>
        <w:pStyle w:val="ac"/>
        <w:spacing w:after="0" w:line="240" w:lineRule="auto"/>
        <w:ind w:left="0"/>
        <w:jc w:val="both"/>
        <w:rPr>
          <w:rStyle w:val="af9"/>
          <w:rFonts w:ascii="Times New Roman" w:hAnsi="Times New Roman"/>
          <w:sz w:val="24"/>
          <w:szCs w:val="24"/>
        </w:rPr>
      </w:pPr>
    </w:p>
    <w:p w:rsidR="00A2526F" w:rsidRPr="002829B0" w:rsidRDefault="00A2526F" w:rsidP="00A2526F">
      <w:pPr>
        <w:pStyle w:val="ac"/>
        <w:spacing w:after="0" w:line="240" w:lineRule="auto"/>
        <w:ind w:left="0"/>
        <w:jc w:val="both"/>
        <w:rPr>
          <w:rFonts w:ascii="Times New Roman" w:hAnsi="Times New Roman"/>
          <w:b/>
          <w:sz w:val="24"/>
          <w:szCs w:val="24"/>
        </w:rPr>
      </w:pPr>
      <w:r w:rsidRPr="002829B0">
        <w:rPr>
          <w:rStyle w:val="af9"/>
          <w:rFonts w:ascii="Times New Roman" w:hAnsi="Times New Roman"/>
          <w:sz w:val="24"/>
          <w:szCs w:val="24"/>
        </w:rPr>
        <w:t>Практическое задание</w:t>
      </w:r>
      <w:r w:rsidRPr="002829B0">
        <w:rPr>
          <w:rFonts w:ascii="Times New Roman" w:hAnsi="Times New Roman"/>
          <w:b/>
          <w:sz w:val="24"/>
          <w:szCs w:val="24"/>
        </w:rPr>
        <w:t xml:space="preserve"> </w:t>
      </w:r>
    </w:p>
    <w:p w:rsidR="00A2526F" w:rsidRPr="00A2526F" w:rsidRDefault="004665FD" w:rsidP="002829B0">
      <w:pPr>
        <w:pStyle w:val="ac"/>
        <w:spacing w:after="0" w:line="240" w:lineRule="auto"/>
        <w:ind w:left="0"/>
        <w:jc w:val="both"/>
        <w:rPr>
          <w:rStyle w:val="af9"/>
          <w:rFonts w:ascii="Times New Roman" w:hAnsi="Times New Roman"/>
          <w:sz w:val="24"/>
          <w:szCs w:val="24"/>
        </w:rPr>
      </w:pPr>
      <w:r w:rsidRPr="00A2526F">
        <w:rPr>
          <w:rStyle w:val="af9"/>
          <w:rFonts w:ascii="Times New Roman" w:hAnsi="Times New Roman"/>
          <w:sz w:val="24"/>
          <w:szCs w:val="24"/>
        </w:rPr>
        <w:t>2.</w:t>
      </w:r>
      <w:r w:rsidR="00A2526F" w:rsidRPr="00A2526F">
        <w:rPr>
          <w:rStyle w:val="af9"/>
          <w:rFonts w:ascii="Times New Roman" w:hAnsi="Times New Roman"/>
          <w:sz w:val="24"/>
          <w:szCs w:val="24"/>
        </w:rPr>
        <w:t>2</w:t>
      </w:r>
      <w:r w:rsidRPr="00A2526F">
        <w:rPr>
          <w:rStyle w:val="af9"/>
          <w:rFonts w:ascii="Times New Roman" w:hAnsi="Times New Roman"/>
          <w:sz w:val="24"/>
          <w:szCs w:val="24"/>
        </w:rPr>
        <w:t xml:space="preserve">. </w:t>
      </w:r>
      <w:r w:rsidR="004A5641">
        <w:rPr>
          <w:rFonts w:ascii="Times New Roman" w:hAnsi="Times New Roman"/>
          <w:b/>
          <w:sz w:val="24"/>
          <w:szCs w:val="24"/>
        </w:rPr>
        <w:t>И</w:t>
      </w:r>
      <w:r w:rsidR="00A2526F" w:rsidRPr="00A2526F">
        <w:rPr>
          <w:rFonts w:ascii="Times New Roman" w:hAnsi="Times New Roman"/>
          <w:b/>
          <w:sz w:val="24"/>
          <w:szCs w:val="24"/>
        </w:rPr>
        <w:t>сследовательск</w:t>
      </w:r>
      <w:r w:rsidR="003C7D47">
        <w:rPr>
          <w:rFonts w:ascii="Times New Roman" w:hAnsi="Times New Roman"/>
          <w:b/>
          <w:sz w:val="24"/>
          <w:szCs w:val="24"/>
        </w:rPr>
        <w:t xml:space="preserve">ая </w:t>
      </w:r>
      <w:r w:rsidR="00A2526F" w:rsidRPr="00A2526F">
        <w:rPr>
          <w:rFonts w:ascii="Times New Roman" w:hAnsi="Times New Roman"/>
          <w:b/>
          <w:sz w:val="24"/>
          <w:szCs w:val="24"/>
        </w:rPr>
        <w:t xml:space="preserve"> работ</w:t>
      </w:r>
      <w:r w:rsidR="003C7D47">
        <w:rPr>
          <w:rFonts w:ascii="Times New Roman" w:hAnsi="Times New Roman"/>
          <w:b/>
          <w:sz w:val="24"/>
          <w:szCs w:val="24"/>
        </w:rPr>
        <w:t>а</w:t>
      </w:r>
      <w:r w:rsidR="00A2526F" w:rsidRPr="00A2526F">
        <w:rPr>
          <w:rFonts w:ascii="Times New Roman" w:hAnsi="Times New Roman"/>
          <w:b/>
          <w:sz w:val="24"/>
          <w:szCs w:val="24"/>
        </w:rPr>
        <w:t xml:space="preserve"> на тему…..(указать наименование)</w:t>
      </w:r>
    </w:p>
    <w:p w:rsidR="002829B0" w:rsidRPr="00A2526F" w:rsidRDefault="002829B0" w:rsidP="00A2526F">
      <w:pPr>
        <w:pStyle w:val="ac"/>
        <w:spacing w:after="0" w:line="240" w:lineRule="auto"/>
        <w:ind w:left="0"/>
        <w:jc w:val="both"/>
        <w:rPr>
          <w:rFonts w:ascii="Times New Roman" w:hAnsi="Times New Roman"/>
          <w:sz w:val="24"/>
          <w:szCs w:val="24"/>
        </w:rPr>
      </w:pPr>
      <w:r w:rsidRPr="00A2526F">
        <w:rPr>
          <w:rFonts w:ascii="Times New Roman" w:hAnsi="Times New Roman"/>
          <w:sz w:val="24"/>
          <w:szCs w:val="24"/>
        </w:rPr>
        <w:t>2.</w:t>
      </w:r>
      <w:r w:rsidR="00A2526F" w:rsidRPr="00A2526F">
        <w:rPr>
          <w:rFonts w:ascii="Times New Roman" w:hAnsi="Times New Roman"/>
          <w:sz w:val="24"/>
          <w:szCs w:val="24"/>
        </w:rPr>
        <w:t>2</w:t>
      </w:r>
      <w:r w:rsidRPr="00A2526F">
        <w:rPr>
          <w:rFonts w:ascii="Times New Roman" w:hAnsi="Times New Roman"/>
          <w:sz w:val="24"/>
          <w:szCs w:val="24"/>
        </w:rPr>
        <w:t xml:space="preserve">.1. </w:t>
      </w:r>
      <w:r w:rsidR="00A2526F" w:rsidRPr="00A2526F">
        <w:rPr>
          <w:rFonts w:ascii="Times New Roman" w:hAnsi="Times New Roman"/>
          <w:sz w:val="24"/>
          <w:szCs w:val="24"/>
        </w:rPr>
        <w:t>Обзор литературы, по теме исследования</w:t>
      </w:r>
      <w:r w:rsidR="00A2526F" w:rsidRPr="00A2526F">
        <w:rPr>
          <w:rStyle w:val="extended-textfull"/>
          <w:rFonts w:ascii="Times New Roman" w:hAnsi="Times New Roman"/>
          <w:bCs/>
          <w:sz w:val="24"/>
          <w:szCs w:val="24"/>
        </w:rPr>
        <w:t xml:space="preserve">  </w:t>
      </w:r>
    </w:p>
    <w:p w:rsidR="00882BF8" w:rsidRPr="00A2526F" w:rsidRDefault="00445B6B" w:rsidP="00A2526F">
      <w:pPr>
        <w:pStyle w:val="ae"/>
        <w:spacing w:before="0" w:beforeAutospacing="0" w:after="0" w:afterAutospacing="0"/>
        <w:jc w:val="both"/>
      </w:pPr>
      <w:r w:rsidRPr="00A2526F">
        <w:t>2.</w:t>
      </w:r>
      <w:r w:rsidR="00A2526F" w:rsidRPr="00A2526F">
        <w:t>2</w:t>
      </w:r>
      <w:r w:rsidRPr="00A2526F">
        <w:t xml:space="preserve">.2. </w:t>
      </w:r>
      <w:r w:rsidR="00A2526F" w:rsidRPr="00A2526F">
        <w:t xml:space="preserve">Общая концепция научно-исследовательской работы </w:t>
      </w:r>
    </w:p>
    <w:p w:rsidR="00B63902" w:rsidRPr="00A2526F" w:rsidRDefault="00A2526F" w:rsidP="00A2526F">
      <w:pPr>
        <w:pStyle w:val="31"/>
        <w:shd w:val="clear" w:color="auto" w:fill="auto"/>
        <w:spacing w:after="0" w:line="240" w:lineRule="auto"/>
        <w:jc w:val="left"/>
        <w:rPr>
          <w:spacing w:val="-1"/>
        </w:rPr>
      </w:pPr>
      <w:r w:rsidRPr="00A2526F">
        <w:rPr>
          <w:color w:val="auto"/>
        </w:rPr>
        <w:t>2.2.3.</w:t>
      </w:r>
      <w:r w:rsidRPr="00A2526F">
        <w:rPr>
          <w:spacing w:val="-1"/>
        </w:rPr>
        <w:t xml:space="preserve"> Проект введения к выпускной квалификационной работе</w:t>
      </w:r>
    </w:p>
    <w:p w:rsidR="00A2526F" w:rsidRPr="00A2526F" w:rsidRDefault="00A2526F" w:rsidP="00A2526F">
      <w:pPr>
        <w:pStyle w:val="31"/>
        <w:shd w:val="clear" w:color="auto" w:fill="auto"/>
        <w:spacing w:after="0" w:line="240" w:lineRule="auto"/>
        <w:jc w:val="left"/>
        <w:rPr>
          <w:spacing w:val="-1"/>
        </w:rPr>
      </w:pPr>
      <w:r w:rsidRPr="00A2526F">
        <w:rPr>
          <w:spacing w:val="-1"/>
        </w:rPr>
        <w:t>2.2.4 Формули</w:t>
      </w:r>
      <w:r w:rsidRPr="00A2526F">
        <w:rPr>
          <w:spacing w:val="-2"/>
        </w:rPr>
        <w:t>ровка проблемы, цели, задач, предмета, объекта, методов и ожидаемых результа</w:t>
      </w:r>
      <w:r w:rsidRPr="00A2526F">
        <w:rPr>
          <w:spacing w:val="-1"/>
        </w:rPr>
        <w:t>тов исследования</w:t>
      </w:r>
    </w:p>
    <w:p w:rsidR="00A2526F" w:rsidRPr="00A2526F" w:rsidRDefault="00A2526F" w:rsidP="00A2526F">
      <w:pPr>
        <w:pStyle w:val="31"/>
        <w:shd w:val="clear" w:color="auto" w:fill="auto"/>
        <w:spacing w:after="0" w:line="240" w:lineRule="auto"/>
        <w:jc w:val="left"/>
        <w:rPr>
          <w:spacing w:val="-1"/>
        </w:rPr>
      </w:pPr>
      <w:r w:rsidRPr="00A2526F">
        <w:rPr>
          <w:spacing w:val="-1"/>
        </w:rPr>
        <w:t>2.2.5 Проекта оглавления (структуры) выпускной квалификационной работы</w:t>
      </w:r>
    </w:p>
    <w:p w:rsidR="00A2526F" w:rsidRPr="00A2526F" w:rsidRDefault="00A2526F" w:rsidP="00A2526F">
      <w:pPr>
        <w:pStyle w:val="31"/>
        <w:shd w:val="clear" w:color="auto" w:fill="auto"/>
        <w:spacing w:after="0" w:line="240" w:lineRule="auto"/>
        <w:jc w:val="left"/>
        <w:rPr>
          <w:color w:val="auto"/>
        </w:rPr>
      </w:pPr>
      <w:r w:rsidRPr="00A2526F">
        <w:rPr>
          <w:spacing w:val="-1"/>
        </w:rPr>
        <w:t>2.2.6</w:t>
      </w:r>
      <w:r w:rsidRPr="00A2526F">
        <w:t xml:space="preserve"> Анализ теоретических положений по </w:t>
      </w:r>
      <w:proofErr w:type="gramStart"/>
      <w:r w:rsidRPr="00A2526F">
        <w:t>теме  «</w:t>
      </w:r>
      <w:proofErr w:type="gramEnd"/>
      <w:r w:rsidR="00736669" w:rsidRPr="00736669">
        <w:rPr>
          <w:i/>
        </w:rPr>
        <w:t>указать тему</w:t>
      </w:r>
      <w:r w:rsidRPr="00736669">
        <w:rPr>
          <w:i/>
        </w:rPr>
        <w:t>……»</w:t>
      </w:r>
    </w:p>
    <w:p w:rsidR="00A2526F" w:rsidRPr="00A2526F" w:rsidRDefault="00A2526F" w:rsidP="00A2526F">
      <w:pPr>
        <w:pStyle w:val="31"/>
        <w:shd w:val="clear" w:color="auto" w:fill="auto"/>
        <w:spacing w:after="0" w:line="240" w:lineRule="auto"/>
        <w:jc w:val="left"/>
        <w:rPr>
          <w:color w:val="auto"/>
        </w:rPr>
      </w:pPr>
      <w:r w:rsidRPr="00A2526F">
        <w:t>2.2.7. Научная статья по теме «</w:t>
      </w:r>
      <w:r w:rsidR="00736669" w:rsidRPr="00736669">
        <w:rPr>
          <w:i/>
        </w:rPr>
        <w:t>указать название статьи</w:t>
      </w:r>
      <w:r w:rsidRPr="00A2526F">
        <w:t>…»</w:t>
      </w:r>
    </w:p>
    <w:p w:rsidR="00A2526F" w:rsidRDefault="00A2526F"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B615E9" w:rsidRDefault="00B615E9">
      <w:pPr>
        <w:rPr>
          <w:rFonts w:ascii="Times New Roman" w:hAnsi="Times New Roman" w:cs="Times New Roman"/>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736669" w:rsidRDefault="00C431AD" w:rsidP="0073666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736669">
        <w:rPr>
          <w:rFonts w:ascii="Times New Roman" w:hAnsi="Times New Roman" w:cs="Times New Roman"/>
          <w:sz w:val="28"/>
          <w:szCs w:val="28"/>
        </w:rPr>
        <w:t>«Экономики и управления»</w:t>
      </w:r>
    </w:p>
    <w:p w:rsidR="00C431AD" w:rsidRPr="00BB3BB3" w:rsidRDefault="00C431AD" w:rsidP="00736669">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B1510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887394" w:rsidRDefault="00887394" w:rsidP="00887394">
      <w:pPr>
        <w:spacing w:after="0" w:line="240" w:lineRule="auto"/>
        <w:ind w:firstLine="708"/>
        <w:jc w:val="center"/>
        <w:rPr>
          <w:rStyle w:val="fontstyle01"/>
          <w:rFonts w:ascii="Times New Roman" w:hAnsi="Times New Roman" w:cs="Times New Roman"/>
          <w:b w:val="0"/>
          <w:sz w:val="28"/>
          <w:szCs w:val="28"/>
        </w:rPr>
      </w:pPr>
      <w:r w:rsidRPr="00887394">
        <w:rPr>
          <w:rStyle w:val="fontstyle01"/>
          <w:rFonts w:ascii="Times New Roman" w:hAnsi="Times New Roman" w:cs="Times New Roman"/>
          <w:b w:val="0"/>
          <w:sz w:val="28"/>
          <w:szCs w:val="28"/>
        </w:rPr>
        <w:t>(научно-исследовательская работа)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887394" w:rsidRPr="00887394" w:rsidRDefault="00C431AD" w:rsidP="00887394">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87394" w:rsidRPr="00887394">
        <w:rPr>
          <w:rStyle w:val="fontstyle01"/>
          <w:rFonts w:ascii="Times New Roman" w:hAnsi="Times New Roman" w:cs="Times New Roman"/>
          <w:b w:val="0"/>
          <w:sz w:val="28"/>
          <w:szCs w:val="28"/>
        </w:rPr>
        <w:t xml:space="preserve">(научно-исследовательская </w:t>
      </w:r>
      <w:r w:rsidR="00954CFF">
        <w:rPr>
          <w:rStyle w:val="fontstyle01"/>
          <w:rFonts w:ascii="Times New Roman" w:hAnsi="Times New Roman" w:cs="Times New Roman"/>
          <w:b w:val="0"/>
          <w:sz w:val="28"/>
          <w:szCs w:val="28"/>
        </w:rPr>
        <w:t>практика</w:t>
      </w:r>
      <w:r w:rsidR="00887394" w:rsidRPr="00887394">
        <w:rPr>
          <w:rStyle w:val="fontstyle01"/>
          <w:rFonts w:ascii="Times New Roman" w:hAnsi="Times New Roman" w:cs="Times New Roman"/>
          <w:b w:val="0"/>
          <w:sz w:val="28"/>
          <w:szCs w:val="28"/>
        </w:rPr>
        <w:t>)</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2446B" w:rsidRPr="00274D91">
        <w:rPr>
          <w:rFonts w:ascii="Times New Roman" w:eastAsia="Times New Roman" w:hAnsi="Times New Roman" w:cs="Times New Roman"/>
          <w:sz w:val="24"/>
          <w:szCs w:val="24"/>
        </w:rPr>
        <w:t>38.0</w:t>
      </w:r>
      <w:r w:rsidR="0072446B">
        <w:rPr>
          <w:rFonts w:ascii="Times New Roman" w:eastAsia="Times New Roman" w:hAnsi="Times New Roman" w:cs="Times New Roman"/>
          <w:sz w:val="24"/>
          <w:szCs w:val="24"/>
        </w:rPr>
        <w:t>4</w:t>
      </w:r>
      <w:r w:rsidR="0072446B" w:rsidRPr="00274D91">
        <w:rPr>
          <w:rFonts w:ascii="Times New Roman" w:eastAsia="Times New Roman" w:hAnsi="Times New Roman" w:cs="Times New Roman"/>
          <w:sz w:val="24"/>
          <w:szCs w:val="24"/>
        </w:rPr>
        <w:t>.0</w:t>
      </w:r>
      <w:r w:rsidR="0072446B">
        <w:rPr>
          <w:rFonts w:ascii="Times New Roman" w:eastAsia="Times New Roman" w:hAnsi="Times New Roman" w:cs="Times New Roman"/>
          <w:sz w:val="24"/>
          <w:szCs w:val="24"/>
        </w:rPr>
        <w:t>2</w:t>
      </w:r>
      <w:r w:rsidR="0072446B" w:rsidRPr="00274D91">
        <w:rPr>
          <w:rFonts w:ascii="Times New Roman" w:eastAsia="Times New Roman" w:hAnsi="Times New Roman" w:cs="Times New Roman"/>
          <w:sz w:val="24"/>
          <w:szCs w:val="24"/>
        </w:rPr>
        <w:t xml:space="preserve"> </w:t>
      </w:r>
      <w:r w:rsidR="0072446B">
        <w:rPr>
          <w:rFonts w:ascii="Times New Roman" w:eastAsia="Times New Roman" w:hAnsi="Times New Roman" w:cs="Times New Roman"/>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1510A" w:rsidP="006F3962">
      <w:pPr>
        <w:spacing w:after="0" w:line="240" w:lineRule="auto"/>
        <w:ind w:left="4956"/>
        <w:jc w:val="both"/>
        <w:rPr>
          <w:rFonts w:ascii="Times New Roman" w:hAnsi="Times New Roman" w:cs="Times New Roman"/>
          <w:i/>
          <w:sz w:val="24"/>
          <w:szCs w:val="24"/>
        </w:rPr>
      </w:pPr>
      <w:r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3C7D47" w:rsidRPr="001254B7" w:rsidRDefault="00452A83" w:rsidP="003C7D47">
      <w:pPr>
        <w:pStyle w:val="ae"/>
        <w:spacing w:before="0" w:beforeAutospacing="0" w:after="0" w:afterAutospacing="0"/>
        <w:rPr>
          <w:i/>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736669" w:rsidRPr="00736669" w:rsidRDefault="006F3962" w:rsidP="00736669">
      <w:pPr>
        <w:spacing w:after="0" w:line="240" w:lineRule="auto"/>
        <w:jc w:val="center"/>
        <w:rPr>
          <w:rFonts w:ascii="Times New Roman" w:hAnsi="Times New Roman" w:cs="Times New Roman"/>
          <w:sz w:val="24"/>
          <w:szCs w:val="24"/>
        </w:rPr>
      </w:pPr>
      <w:r w:rsidRPr="00736669">
        <w:rPr>
          <w:rFonts w:ascii="Times New Roman" w:hAnsi="Times New Roman" w:cs="Times New Roman"/>
          <w:sz w:val="24"/>
          <w:szCs w:val="24"/>
        </w:rPr>
        <w:t xml:space="preserve">Кафедра </w:t>
      </w:r>
      <w:r w:rsidR="00736669" w:rsidRPr="00736669">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7B424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67F2D" w:rsidRPr="004665FD" w:rsidRDefault="00F67F2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67F2D" w:rsidRPr="004665FD" w:rsidRDefault="00F67F2D" w:rsidP="00C755BA">
                  <w:pPr>
                    <w:spacing w:after="0" w:line="240" w:lineRule="auto"/>
                    <w:jc w:val="center"/>
                    <w:rPr>
                      <w:rFonts w:ascii="Times New Roman" w:hAnsi="Times New Roman" w:cs="Times New Roman"/>
                      <w:sz w:val="24"/>
                      <w:szCs w:val="24"/>
                    </w:rPr>
                  </w:pPr>
                </w:p>
                <w:p w:rsidR="00F67F2D" w:rsidRPr="004665FD" w:rsidRDefault="00F67F2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67F2D" w:rsidRPr="004665FD" w:rsidRDefault="00F67F2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B1510A" w:rsidRPr="00274D91">
        <w:rPr>
          <w:rFonts w:ascii="Times New Roman" w:eastAsia="Times New Roman" w:hAnsi="Times New Roman" w:cs="Times New Roman"/>
          <w:sz w:val="24"/>
          <w:szCs w:val="24"/>
        </w:rPr>
        <w:t>38.0</w:t>
      </w:r>
      <w:r w:rsidR="00B1510A">
        <w:rPr>
          <w:rFonts w:ascii="Times New Roman" w:eastAsia="Times New Roman" w:hAnsi="Times New Roman" w:cs="Times New Roman"/>
          <w:sz w:val="24"/>
          <w:szCs w:val="24"/>
        </w:rPr>
        <w:t>4</w:t>
      </w:r>
      <w:r w:rsidR="00B1510A" w:rsidRPr="00274D91">
        <w:rPr>
          <w:rFonts w:ascii="Times New Roman" w:eastAsia="Times New Roman" w:hAnsi="Times New Roman" w:cs="Times New Roman"/>
          <w:sz w:val="24"/>
          <w:szCs w:val="24"/>
        </w:rPr>
        <w:t>.0</w:t>
      </w:r>
      <w:r w:rsidR="00B1510A">
        <w:rPr>
          <w:rFonts w:ascii="Times New Roman" w:eastAsia="Times New Roman" w:hAnsi="Times New Roman" w:cs="Times New Roman"/>
          <w:sz w:val="24"/>
          <w:szCs w:val="24"/>
        </w:rPr>
        <w:t>2</w:t>
      </w:r>
      <w:r w:rsidR="00B1510A" w:rsidRPr="00274D91">
        <w:rPr>
          <w:rFonts w:ascii="Times New Roman" w:eastAsia="Times New Roman" w:hAnsi="Times New Roman" w:cs="Times New Roman"/>
          <w:sz w:val="24"/>
          <w:szCs w:val="24"/>
        </w:rPr>
        <w:t xml:space="preserve"> </w:t>
      </w:r>
      <w:r w:rsidR="00B1510A">
        <w:rPr>
          <w:rFonts w:ascii="Times New Roman" w:hAnsi="Times New Roman" w:cs="Times New Roman"/>
          <w:sz w:val="24"/>
          <w:szCs w:val="24"/>
        </w:rPr>
        <w:t>М</w:t>
      </w:r>
      <w:r w:rsidR="003C7D47">
        <w:rPr>
          <w:rFonts w:ascii="Times New Roman" w:hAnsi="Times New Roman" w:cs="Times New Roman"/>
          <w:sz w:val="24"/>
          <w:szCs w:val="24"/>
        </w:rPr>
        <w:t>енеджмент</w:t>
      </w:r>
    </w:p>
    <w:p w:rsidR="00B1510A"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Pr="00887394" w:rsidRDefault="006F3962" w:rsidP="00887394">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Тип практики</w:t>
      </w:r>
      <w:r w:rsidRPr="00887394">
        <w:rPr>
          <w:rFonts w:ascii="Times New Roman" w:hAnsi="Times New Roman" w:cs="Times New Roman"/>
          <w:sz w:val="24"/>
          <w:szCs w:val="24"/>
        </w:rPr>
        <w:t xml:space="preserve">: </w:t>
      </w:r>
      <w:r w:rsidR="00887394" w:rsidRPr="00887394">
        <w:rPr>
          <w:rStyle w:val="fontstyle01"/>
          <w:rFonts w:ascii="Times New Roman" w:hAnsi="Times New Roman" w:cs="Times New Roman"/>
          <w:b w:val="0"/>
        </w:rPr>
        <w:t xml:space="preserve">научно-исследовательская </w:t>
      </w:r>
      <w:r w:rsidR="00954CFF">
        <w:rPr>
          <w:rStyle w:val="fontstyle01"/>
          <w:rFonts w:ascii="Times New Roman" w:hAnsi="Times New Roman" w:cs="Times New Roman"/>
          <w:b w:val="0"/>
        </w:rPr>
        <w:t>практика</w:t>
      </w:r>
    </w:p>
    <w:p w:rsidR="003C7D47" w:rsidRDefault="003C7D47" w:rsidP="004609F1">
      <w:pPr>
        <w:spacing w:after="0" w:line="240" w:lineRule="auto"/>
        <w:outlineLvl w:val="1"/>
        <w:rPr>
          <w:rFonts w:ascii="Times New Roman" w:hAnsi="Times New Roman" w:cs="Times New Roman"/>
          <w:b/>
          <w:i/>
          <w:sz w:val="28"/>
          <w:szCs w:val="28"/>
        </w:rPr>
      </w:pPr>
    </w:p>
    <w:p w:rsidR="004665FD" w:rsidRPr="00FD3F08" w:rsidRDefault="005013C1" w:rsidP="004609F1">
      <w:pPr>
        <w:spacing w:after="0" w:line="240" w:lineRule="auto"/>
        <w:outlineLvl w:val="1"/>
        <w:rPr>
          <w:rFonts w:ascii="Times New Roman" w:hAnsi="Times New Roman" w:cs="Times New Roman"/>
          <w:b/>
          <w:i/>
          <w:sz w:val="24"/>
          <w:szCs w:val="24"/>
        </w:rPr>
      </w:pPr>
      <w:r w:rsidRPr="00FD3F08">
        <w:rPr>
          <w:rFonts w:ascii="Times New Roman" w:hAnsi="Times New Roman" w:cs="Times New Roman"/>
          <w:b/>
          <w:i/>
          <w:sz w:val="24"/>
          <w:szCs w:val="24"/>
        </w:rPr>
        <w:t xml:space="preserve">Задание </w:t>
      </w:r>
      <w:r w:rsidR="004609F1" w:rsidRPr="00FD3F08">
        <w:rPr>
          <w:rFonts w:ascii="Times New Roman" w:hAnsi="Times New Roman" w:cs="Times New Roman"/>
          <w:b/>
          <w:i/>
          <w:sz w:val="24"/>
          <w:szCs w:val="24"/>
        </w:rPr>
        <w:t>для практической подготовки при реализации учебной практики:</w:t>
      </w:r>
    </w:p>
    <w:p w:rsidR="003C7D47" w:rsidRPr="00FD3F08" w:rsidRDefault="003C7D47" w:rsidP="005013C1">
      <w:pPr>
        <w:spacing w:after="0" w:line="240" w:lineRule="auto"/>
        <w:ind w:firstLine="708"/>
        <w:jc w:val="both"/>
        <w:rPr>
          <w:rStyle w:val="af"/>
          <w:rFonts w:ascii="Times New Roman" w:hAnsi="Times New Roman" w:cs="Times New Roman"/>
          <w:noProof/>
          <w:color w:val="auto"/>
          <w:sz w:val="24"/>
          <w:szCs w:val="24"/>
        </w:rPr>
      </w:pPr>
    </w:p>
    <w:p w:rsidR="005013C1" w:rsidRPr="00FD3F08" w:rsidRDefault="005013C1" w:rsidP="003C7D47">
      <w:pPr>
        <w:spacing w:after="0" w:line="240" w:lineRule="auto"/>
        <w:jc w:val="both"/>
        <w:rPr>
          <w:rFonts w:ascii="Times New Roman" w:hAnsi="Times New Roman" w:cs="Times New Roman"/>
          <w:color w:val="FF0000"/>
          <w:sz w:val="24"/>
          <w:szCs w:val="24"/>
        </w:rPr>
      </w:pPr>
      <w:r w:rsidRPr="00FD3F08">
        <w:rPr>
          <w:rStyle w:val="af"/>
          <w:rFonts w:ascii="Times New Roman" w:hAnsi="Times New Roman" w:cs="Times New Roman"/>
          <w:noProof/>
          <w:color w:val="auto"/>
          <w:sz w:val="24"/>
          <w:szCs w:val="24"/>
        </w:rPr>
        <w:t>1. Изучить</w:t>
      </w:r>
      <w:r w:rsidRPr="00FD3F08">
        <w:rPr>
          <w:rFonts w:ascii="Times New Roman" w:hAnsi="Times New Roman" w:cs="Times New Roman"/>
          <w:sz w:val="24"/>
          <w:szCs w:val="24"/>
        </w:rPr>
        <w:t xml:space="preserve"> основными направлениями работы </w:t>
      </w:r>
      <w:r w:rsidR="001035EC" w:rsidRPr="00FD3F08">
        <w:rPr>
          <w:rFonts w:ascii="Times New Roman" w:hAnsi="Times New Roman" w:cs="Times New Roman"/>
          <w:sz w:val="24"/>
          <w:szCs w:val="24"/>
        </w:rPr>
        <w:t xml:space="preserve">профильной </w:t>
      </w:r>
      <w:r w:rsidRPr="00FD3F08">
        <w:rPr>
          <w:rFonts w:ascii="Times New Roman" w:hAnsi="Times New Roman" w:cs="Times New Roman"/>
          <w:sz w:val="24"/>
          <w:szCs w:val="24"/>
        </w:rPr>
        <w:t>организации (</w:t>
      </w:r>
      <w:r w:rsidRPr="00FD3F08">
        <w:rPr>
          <w:rFonts w:ascii="Times New Roman" w:hAnsi="Times New Roman" w:cs="Times New Roman"/>
          <w:i/>
          <w:sz w:val="24"/>
          <w:szCs w:val="24"/>
        </w:rPr>
        <w:t xml:space="preserve">наименование </w:t>
      </w:r>
      <w:r w:rsidR="001035EC" w:rsidRPr="00FD3F08">
        <w:rPr>
          <w:rFonts w:ascii="Times New Roman" w:hAnsi="Times New Roman" w:cs="Times New Roman"/>
          <w:i/>
          <w:sz w:val="24"/>
          <w:szCs w:val="24"/>
        </w:rPr>
        <w:t>профильной организации</w:t>
      </w:r>
      <w:r w:rsidRPr="00FD3F08">
        <w:rPr>
          <w:rFonts w:ascii="Times New Roman" w:hAnsi="Times New Roman" w:cs="Times New Roman"/>
          <w:sz w:val="24"/>
          <w:szCs w:val="24"/>
        </w:rPr>
        <w:t xml:space="preserve">) </w:t>
      </w:r>
      <w:r w:rsidRPr="00FD3F08">
        <w:rPr>
          <w:rFonts w:ascii="Times New Roman" w:hAnsi="Times New Roman" w:cs="Times New Roman"/>
          <w:color w:val="FF0000"/>
          <w:sz w:val="24"/>
          <w:szCs w:val="24"/>
        </w:rPr>
        <w:t>(п. 1.1-1.</w:t>
      </w:r>
      <w:r w:rsidR="001035EC" w:rsidRPr="00FD3F08">
        <w:rPr>
          <w:rFonts w:ascii="Times New Roman" w:hAnsi="Times New Roman" w:cs="Times New Roman"/>
          <w:color w:val="FF0000"/>
          <w:sz w:val="24"/>
          <w:szCs w:val="24"/>
        </w:rPr>
        <w:t>2</w:t>
      </w:r>
      <w:r w:rsidRPr="00FD3F08">
        <w:rPr>
          <w:rFonts w:ascii="Times New Roman" w:hAnsi="Times New Roman" w:cs="Times New Roman"/>
          <w:color w:val="FF0000"/>
          <w:sz w:val="24"/>
          <w:szCs w:val="24"/>
        </w:rPr>
        <w:t>)</w:t>
      </w:r>
    </w:p>
    <w:p w:rsidR="005013C1" w:rsidRPr="00FD3F08" w:rsidRDefault="005013C1" w:rsidP="003C7D47">
      <w:pPr>
        <w:spacing w:after="0" w:line="240" w:lineRule="auto"/>
        <w:jc w:val="both"/>
        <w:rPr>
          <w:rFonts w:ascii="Times New Roman" w:hAnsi="Times New Roman" w:cs="Times New Roman"/>
          <w:sz w:val="24"/>
          <w:szCs w:val="24"/>
        </w:rPr>
      </w:pPr>
      <w:r w:rsidRPr="00FD3F08">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FD3F08">
        <w:rPr>
          <w:rFonts w:ascii="Times New Roman" w:hAnsi="Times New Roman" w:cs="Times New Roman"/>
          <w:sz w:val="24"/>
          <w:szCs w:val="24"/>
        </w:rPr>
        <w:t>ую</w:t>
      </w:r>
      <w:r w:rsidRPr="00FD3F08">
        <w:rPr>
          <w:rFonts w:ascii="Times New Roman" w:hAnsi="Times New Roman" w:cs="Times New Roman"/>
          <w:sz w:val="24"/>
          <w:szCs w:val="24"/>
        </w:rPr>
        <w:t xml:space="preserve"> структур</w:t>
      </w:r>
      <w:r w:rsidR="004665FD" w:rsidRPr="00FD3F08">
        <w:rPr>
          <w:rFonts w:ascii="Times New Roman" w:hAnsi="Times New Roman" w:cs="Times New Roman"/>
          <w:sz w:val="24"/>
          <w:szCs w:val="24"/>
        </w:rPr>
        <w:t>у</w:t>
      </w:r>
      <w:r w:rsidRPr="00FD3F08">
        <w:rPr>
          <w:rFonts w:ascii="Times New Roman" w:hAnsi="Times New Roman" w:cs="Times New Roman"/>
          <w:sz w:val="24"/>
          <w:szCs w:val="24"/>
        </w:rPr>
        <w:t xml:space="preserve"> (</w:t>
      </w:r>
      <w:r w:rsidRPr="00FD3F08">
        <w:rPr>
          <w:rFonts w:ascii="Times New Roman" w:hAnsi="Times New Roman" w:cs="Times New Roman"/>
          <w:i/>
          <w:sz w:val="24"/>
          <w:szCs w:val="24"/>
        </w:rPr>
        <w:t>наименование базы практики</w:t>
      </w:r>
      <w:r w:rsidRPr="00FD3F08">
        <w:rPr>
          <w:rFonts w:ascii="Times New Roman" w:hAnsi="Times New Roman" w:cs="Times New Roman"/>
          <w:sz w:val="24"/>
          <w:szCs w:val="24"/>
        </w:rPr>
        <w:t xml:space="preserve">) </w:t>
      </w:r>
      <w:r w:rsidRPr="00FD3F08">
        <w:rPr>
          <w:rFonts w:ascii="Times New Roman" w:hAnsi="Times New Roman" w:cs="Times New Roman"/>
          <w:color w:val="FF0000"/>
          <w:sz w:val="24"/>
          <w:szCs w:val="24"/>
        </w:rPr>
        <w:t>(п. 1.</w:t>
      </w:r>
      <w:r w:rsidR="001035EC" w:rsidRPr="00FD3F08">
        <w:rPr>
          <w:rFonts w:ascii="Times New Roman" w:hAnsi="Times New Roman" w:cs="Times New Roman"/>
          <w:color w:val="FF0000"/>
          <w:sz w:val="24"/>
          <w:szCs w:val="24"/>
        </w:rPr>
        <w:t>3</w:t>
      </w:r>
      <w:r w:rsidRPr="00FD3F08">
        <w:rPr>
          <w:rFonts w:ascii="Times New Roman" w:hAnsi="Times New Roman" w:cs="Times New Roman"/>
          <w:color w:val="FF0000"/>
          <w:sz w:val="24"/>
          <w:szCs w:val="24"/>
        </w:rPr>
        <w:t>)</w:t>
      </w:r>
    </w:p>
    <w:p w:rsidR="005013C1" w:rsidRPr="00FD3F08" w:rsidRDefault="005013C1" w:rsidP="003C7D47">
      <w:pPr>
        <w:spacing w:after="0" w:line="240" w:lineRule="auto"/>
        <w:jc w:val="both"/>
        <w:rPr>
          <w:rFonts w:ascii="Times New Roman" w:hAnsi="Times New Roman" w:cs="Times New Roman"/>
          <w:iCs/>
          <w:color w:val="FF0000"/>
          <w:sz w:val="24"/>
          <w:szCs w:val="24"/>
        </w:rPr>
      </w:pPr>
      <w:r w:rsidRPr="00FD3F08">
        <w:rPr>
          <w:rFonts w:ascii="Times New Roman" w:hAnsi="Times New Roman" w:cs="Times New Roman"/>
          <w:sz w:val="24"/>
          <w:szCs w:val="24"/>
        </w:rPr>
        <w:t xml:space="preserve">3. </w:t>
      </w:r>
      <w:r w:rsidR="003C7D47" w:rsidRPr="00FD3F08">
        <w:rPr>
          <w:rFonts w:ascii="Times New Roman" w:hAnsi="Times New Roman" w:cs="Times New Roman"/>
          <w:sz w:val="24"/>
          <w:szCs w:val="24"/>
        </w:rPr>
        <w:t>Изучить роль менеджера, руководителя в профильной организации, описать применяемые менеджером/руководителем</w:t>
      </w:r>
      <w:r w:rsidR="003C7D47" w:rsidRPr="00FD3F08">
        <w:rPr>
          <w:rFonts w:ascii="Times New Roman" w:eastAsia="Times New Roman" w:hAnsi="Times New Roman" w:cs="Times New Roman"/>
          <w:sz w:val="24"/>
          <w:szCs w:val="24"/>
        </w:rPr>
        <w:t xml:space="preserve"> инновационные подходы для решения экономических, организационных и управленческих задач,</w:t>
      </w:r>
      <w:r w:rsidR="003C7D47" w:rsidRPr="00FD3F08">
        <w:rPr>
          <w:rFonts w:ascii="Times New Roman" w:eastAsia="Times New Roman" w:hAnsi="Times New Roman"/>
          <w:sz w:val="24"/>
          <w:szCs w:val="24"/>
        </w:rPr>
        <w:t xml:space="preserve"> применяемые современные коммуникативные технологии</w:t>
      </w:r>
      <w:r w:rsidR="003C7D47" w:rsidRPr="00FD3F08">
        <w:rPr>
          <w:rFonts w:ascii="Times New Roman" w:hAnsi="Times New Roman" w:cs="Times New Roman"/>
          <w:sz w:val="24"/>
          <w:szCs w:val="24"/>
        </w:rPr>
        <w:t xml:space="preserve"> </w:t>
      </w:r>
      <w:r w:rsidR="001035EC" w:rsidRPr="00FD3F08">
        <w:rPr>
          <w:rFonts w:ascii="Times New Roman" w:hAnsi="Times New Roman" w:cs="Times New Roman"/>
          <w:sz w:val="24"/>
          <w:szCs w:val="24"/>
        </w:rPr>
        <w:t>(</w:t>
      </w:r>
      <w:r w:rsidR="001035EC" w:rsidRPr="00FD3F08">
        <w:rPr>
          <w:rFonts w:ascii="Times New Roman" w:hAnsi="Times New Roman" w:cs="Times New Roman"/>
          <w:i/>
          <w:sz w:val="24"/>
          <w:szCs w:val="24"/>
        </w:rPr>
        <w:t>наименование профильной организации</w:t>
      </w:r>
      <w:r w:rsidR="001035EC" w:rsidRPr="00FD3F08">
        <w:rPr>
          <w:rFonts w:ascii="Times New Roman" w:hAnsi="Times New Roman" w:cs="Times New Roman"/>
          <w:sz w:val="24"/>
          <w:szCs w:val="24"/>
        </w:rPr>
        <w:t xml:space="preserve">) </w:t>
      </w:r>
      <w:r w:rsidR="004665FD" w:rsidRPr="00FD3F08">
        <w:rPr>
          <w:rFonts w:ascii="Times New Roman" w:hAnsi="Times New Roman" w:cs="Times New Roman"/>
          <w:sz w:val="24"/>
          <w:szCs w:val="24"/>
        </w:rPr>
        <w:t xml:space="preserve"> </w:t>
      </w:r>
      <w:r w:rsidR="004665FD" w:rsidRPr="00FD3F08">
        <w:rPr>
          <w:rFonts w:ascii="Times New Roman" w:hAnsi="Times New Roman" w:cs="Times New Roman"/>
          <w:iCs/>
          <w:color w:val="FF0000"/>
          <w:sz w:val="24"/>
          <w:szCs w:val="24"/>
        </w:rPr>
        <w:t>(</w:t>
      </w:r>
      <w:r w:rsidRPr="00FD3F08">
        <w:rPr>
          <w:rFonts w:ascii="Times New Roman" w:hAnsi="Times New Roman" w:cs="Times New Roman"/>
          <w:iCs/>
          <w:color w:val="FF0000"/>
          <w:sz w:val="24"/>
          <w:szCs w:val="24"/>
        </w:rPr>
        <w:t>п.1.</w:t>
      </w:r>
      <w:r w:rsidR="001035EC" w:rsidRPr="00FD3F08">
        <w:rPr>
          <w:rFonts w:ascii="Times New Roman" w:hAnsi="Times New Roman" w:cs="Times New Roman"/>
          <w:iCs/>
          <w:color w:val="FF0000"/>
          <w:sz w:val="24"/>
          <w:szCs w:val="24"/>
        </w:rPr>
        <w:t>4</w:t>
      </w:r>
      <w:r w:rsidRPr="00FD3F08">
        <w:rPr>
          <w:rFonts w:ascii="Times New Roman" w:hAnsi="Times New Roman" w:cs="Times New Roman"/>
          <w:iCs/>
          <w:color w:val="FF0000"/>
          <w:sz w:val="24"/>
          <w:szCs w:val="24"/>
        </w:rPr>
        <w:t>.)</w:t>
      </w:r>
    </w:p>
    <w:p w:rsidR="00A70526" w:rsidRPr="00FD3F08" w:rsidRDefault="00A70526" w:rsidP="00A70526">
      <w:pPr>
        <w:spacing w:after="0" w:line="240" w:lineRule="auto"/>
        <w:jc w:val="both"/>
        <w:rPr>
          <w:rFonts w:ascii="Times New Roman" w:hAnsi="Times New Roman" w:cs="Times New Roman"/>
          <w:iCs/>
          <w:color w:val="FF0000"/>
          <w:sz w:val="24"/>
          <w:szCs w:val="24"/>
        </w:rPr>
      </w:pPr>
      <w:r w:rsidRPr="00FD3F08">
        <w:rPr>
          <w:rFonts w:ascii="Times New Roman" w:hAnsi="Times New Roman" w:cs="Times New Roman"/>
          <w:sz w:val="24"/>
          <w:szCs w:val="24"/>
          <w:lang w:eastAsia="en-US"/>
        </w:rPr>
        <w:t xml:space="preserve">4. Сформулировать на основе поставленной проблемы проектную задачу и способ ее решения через реализацию проектного управления  </w:t>
      </w:r>
      <w:r w:rsidRPr="00FD3F08">
        <w:rPr>
          <w:rFonts w:ascii="Times New Roman" w:hAnsi="Times New Roman" w:cs="Times New Roman"/>
          <w:iCs/>
          <w:color w:val="FF0000"/>
          <w:sz w:val="24"/>
          <w:szCs w:val="24"/>
        </w:rPr>
        <w:t>(п.1.</w:t>
      </w:r>
      <w:r w:rsidR="00433647" w:rsidRPr="00FD3F08">
        <w:rPr>
          <w:rFonts w:ascii="Times New Roman" w:hAnsi="Times New Roman" w:cs="Times New Roman"/>
          <w:iCs/>
          <w:color w:val="FF0000"/>
          <w:sz w:val="24"/>
          <w:szCs w:val="24"/>
        </w:rPr>
        <w:t>5</w:t>
      </w:r>
      <w:r w:rsidRPr="00FD3F08">
        <w:rPr>
          <w:rFonts w:ascii="Times New Roman" w:hAnsi="Times New Roman" w:cs="Times New Roman"/>
          <w:iCs/>
          <w:color w:val="FF0000"/>
          <w:sz w:val="24"/>
          <w:szCs w:val="24"/>
        </w:rPr>
        <w:t>.)</w:t>
      </w:r>
    </w:p>
    <w:p w:rsidR="00A70526" w:rsidRPr="00FD3F08" w:rsidRDefault="00A70526" w:rsidP="00A70526">
      <w:pPr>
        <w:spacing w:after="0" w:line="240" w:lineRule="auto"/>
        <w:jc w:val="both"/>
        <w:rPr>
          <w:rFonts w:ascii="Times New Roman" w:hAnsi="Times New Roman" w:cs="Times New Roman"/>
          <w:sz w:val="24"/>
          <w:szCs w:val="24"/>
        </w:rPr>
      </w:pPr>
    </w:p>
    <w:p w:rsidR="006F3962" w:rsidRPr="00FD3F08"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FD3F08">
        <w:rPr>
          <w:rFonts w:ascii="Times New Roman" w:hAnsi="Times New Roman" w:cs="Times New Roman"/>
          <w:b/>
          <w:i/>
          <w:sz w:val="24"/>
          <w:szCs w:val="24"/>
        </w:rPr>
        <w:t>Индивидуальн</w:t>
      </w:r>
      <w:r w:rsidR="004609F1" w:rsidRPr="00FD3F08">
        <w:rPr>
          <w:rFonts w:ascii="Times New Roman" w:hAnsi="Times New Roman" w:cs="Times New Roman"/>
          <w:b/>
          <w:i/>
          <w:sz w:val="24"/>
          <w:szCs w:val="24"/>
        </w:rPr>
        <w:t>ое</w:t>
      </w:r>
      <w:r w:rsidRPr="00FD3F08">
        <w:rPr>
          <w:rFonts w:ascii="Times New Roman" w:hAnsi="Times New Roman" w:cs="Times New Roman"/>
          <w:b/>
          <w:i/>
          <w:sz w:val="24"/>
          <w:szCs w:val="24"/>
        </w:rPr>
        <w:t xml:space="preserve"> задани</w:t>
      </w:r>
      <w:r w:rsidR="004609F1" w:rsidRPr="00FD3F08">
        <w:rPr>
          <w:rFonts w:ascii="Times New Roman" w:hAnsi="Times New Roman" w:cs="Times New Roman"/>
          <w:b/>
          <w:i/>
          <w:sz w:val="24"/>
          <w:szCs w:val="24"/>
        </w:rPr>
        <w:t>е</w:t>
      </w:r>
      <w:r w:rsidRPr="00FD3F08">
        <w:rPr>
          <w:rFonts w:ascii="Times New Roman" w:hAnsi="Times New Roman" w:cs="Times New Roman"/>
          <w:b/>
          <w:i/>
          <w:sz w:val="24"/>
          <w:szCs w:val="24"/>
        </w:rPr>
        <w:t>:</w:t>
      </w:r>
    </w:p>
    <w:p w:rsidR="00F407D5" w:rsidRPr="00FD3F08" w:rsidRDefault="00F407D5" w:rsidP="00F407D5">
      <w:pPr>
        <w:pStyle w:val="60"/>
        <w:shd w:val="clear" w:color="auto" w:fill="auto"/>
        <w:tabs>
          <w:tab w:val="left" w:pos="1162"/>
        </w:tabs>
        <w:spacing w:line="240" w:lineRule="auto"/>
        <w:rPr>
          <w:b/>
          <w:color w:val="000000"/>
          <w:sz w:val="24"/>
          <w:szCs w:val="24"/>
        </w:rPr>
      </w:pPr>
      <w:r w:rsidRPr="00FD3F08">
        <w:rPr>
          <w:sz w:val="24"/>
          <w:szCs w:val="24"/>
        </w:rPr>
        <w:t xml:space="preserve">1. </w:t>
      </w:r>
      <w:r w:rsidR="003C7D47" w:rsidRPr="00FD3F08">
        <w:rPr>
          <w:sz w:val="24"/>
          <w:szCs w:val="24"/>
        </w:rPr>
        <w:t>Проанализировать</w:t>
      </w:r>
      <w:r w:rsidR="003C7D47" w:rsidRPr="00FD3F08">
        <w:rPr>
          <w:iCs/>
          <w:sz w:val="24"/>
          <w:szCs w:val="24"/>
        </w:rPr>
        <w:t xml:space="preserve"> </w:t>
      </w:r>
      <w:r w:rsidR="003C7D47" w:rsidRPr="00FD3F08">
        <w:rPr>
          <w:sz w:val="24"/>
          <w:szCs w:val="24"/>
        </w:rPr>
        <w:t>и описать стратегии и тактики управления профильной организацией, стратегическое управление процессами планирования и организации производства на уровне профильной организации</w:t>
      </w:r>
      <w:r w:rsidR="003C7D47" w:rsidRPr="00FD3F08">
        <w:rPr>
          <w:color w:val="FF0000"/>
          <w:sz w:val="24"/>
          <w:szCs w:val="24"/>
        </w:rPr>
        <w:t xml:space="preserve"> </w:t>
      </w:r>
      <w:r w:rsidRPr="00FD3F08">
        <w:rPr>
          <w:color w:val="FF0000"/>
          <w:sz w:val="24"/>
          <w:szCs w:val="24"/>
        </w:rPr>
        <w:t>(п. 2.1)</w:t>
      </w:r>
      <w:r w:rsidRPr="00FD3F08">
        <w:rPr>
          <w:iCs/>
          <w:sz w:val="24"/>
          <w:szCs w:val="24"/>
        </w:rPr>
        <w:t>;</w:t>
      </w:r>
    </w:p>
    <w:p w:rsidR="006F3962" w:rsidRPr="00FD3F08" w:rsidRDefault="00F407D5" w:rsidP="00F407D5">
      <w:pPr>
        <w:pStyle w:val="60"/>
        <w:shd w:val="clear" w:color="auto" w:fill="auto"/>
        <w:tabs>
          <w:tab w:val="left" w:pos="1162"/>
        </w:tabs>
        <w:spacing w:line="240" w:lineRule="auto"/>
        <w:rPr>
          <w:sz w:val="24"/>
          <w:szCs w:val="24"/>
        </w:rPr>
      </w:pPr>
      <w:r w:rsidRPr="00FD3F08">
        <w:rPr>
          <w:sz w:val="24"/>
          <w:szCs w:val="24"/>
        </w:rPr>
        <w:t xml:space="preserve">2. </w:t>
      </w:r>
      <w:r w:rsidR="003C7D47" w:rsidRPr="00FD3F08">
        <w:rPr>
          <w:color w:val="000000"/>
          <w:sz w:val="24"/>
          <w:szCs w:val="24"/>
        </w:rPr>
        <w:t xml:space="preserve">Выполнить </w:t>
      </w:r>
      <w:r w:rsidR="003C7D47" w:rsidRPr="00FD3F08">
        <w:rPr>
          <w:sz w:val="24"/>
          <w:szCs w:val="24"/>
        </w:rPr>
        <w:t>исследовательскую работу в области риск-менеджмента, стратегического и тактического планирования</w:t>
      </w:r>
      <w:r w:rsidR="003C7D47" w:rsidRPr="00FD3F08">
        <w:rPr>
          <w:color w:val="FF0000"/>
          <w:sz w:val="24"/>
          <w:szCs w:val="24"/>
        </w:rPr>
        <w:t xml:space="preserve"> </w:t>
      </w:r>
      <w:r w:rsidRPr="00FD3F08">
        <w:rPr>
          <w:color w:val="FF0000"/>
          <w:sz w:val="24"/>
          <w:szCs w:val="24"/>
        </w:rPr>
        <w:t>(п. 2.2)</w:t>
      </w:r>
      <w:r w:rsidRPr="00FD3F08">
        <w:rPr>
          <w:sz w:val="24"/>
          <w:szCs w:val="24"/>
        </w:rPr>
        <w:t>.</w:t>
      </w:r>
    </w:p>
    <w:p w:rsidR="00B63902" w:rsidRDefault="00B63902"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w:t>
      </w:r>
      <w:r w:rsidR="00DA0DD9">
        <w:rPr>
          <w:rFonts w:ascii="Times New Roman" w:hAnsi="Times New Roman" w:cs="Times New Roman"/>
          <w:b/>
          <w:sz w:val="24"/>
          <w:szCs w:val="24"/>
        </w:rPr>
        <w:t>учебная практика (научно-исследовательская работа)</w:t>
      </w:r>
      <w:r>
        <w:rPr>
          <w:rFonts w:ascii="Times New Roman" w:hAnsi="Times New Roman" w:cs="Times New Roman"/>
          <w:b/>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736669">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736669">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736669">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D3F08" w:rsidRDefault="00452A83" w:rsidP="00FD3F08">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D3F08">
        <w:rPr>
          <w:rFonts w:ascii="Times New Roman" w:hAnsi="Times New Roman" w:cs="Times New Roman"/>
          <w:sz w:val="24"/>
          <w:szCs w:val="24"/>
        </w:rPr>
        <w:lastRenderedPageBreak/>
        <w:t>Приложение 1</w:t>
      </w:r>
    </w:p>
    <w:p w:rsidR="00FD3F08" w:rsidRDefault="00FD3F08" w:rsidP="00FD3F0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D3F08" w:rsidRDefault="00FD3F08" w:rsidP="00FD3F08">
      <w:pPr>
        <w:spacing w:after="0" w:line="240" w:lineRule="auto"/>
        <w:jc w:val="right"/>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D3F08" w:rsidRDefault="00FD3F08" w:rsidP="00FD3F0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35"/>
        <w:gridCol w:w="1855"/>
        <w:gridCol w:w="2960"/>
        <w:gridCol w:w="1572"/>
        <w:gridCol w:w="1791"/>
      </w:tblGrid>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38.04.02</w:t>
            </w:r>
          </w:p>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FD3F08" w:rsidRDefault="00FD3F0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FD3F08" w:rsidRDefault="00FD3F08" w:rsidP="00FD3F08">
            <w:pPr>
              <w:widowControl w:val="0"/>
              <w:suppressAutoHyphens/>
              <w:autoSpaceDE w:val="0"/>
              <w:jc w:val="both"/>
              <w:rPr>
                <w:rFonts w:ascii="Times New Roman" w:hAnsi="Times New Roman" w:cs="Times New Roman"/>
                <w:sz w:val="20"/>
                <w:szCs w:val="20"/>
              </w:rPr>
            </w:pPr>
            <w:r w:rsidRPr="00FD3F08">
              <w:rPr>
                <w:rFonts w:ascii="Times New Roman" w:eastAsia="Times New Roman" w:hAnsi="Times New Roman" w:cs="Times New Roman"/>
                <w:color w:val="000000"/>
                <w:sz w:val="20"/>
                <w:szCs w:val="20"/>
              </w:rPr>
              <w:t>Риск-менеджмент, стратегическое и тактическое планирование организации</w:t>
            </w:r>
            <w:r w:rsidRPr="00FD3F08">
              <w:rPr>
                <w:rFonts w:ascii="Times New Roman" w:hAnsi="Times New Roman" w:cs="Times New Roman"/>
                <w:sz w:val="20"/>
                <w:szCs w:val="20"/>
              </w:rPr>
              <w:t xml:space="preserve"> </w:t>
            </w:r>
          </w:p>
          <w:p w:rsidR="00FD3F08" w:rsidRDefault="00FD3F0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Pr="00FD3F08" w:rsidRDefault="00FD3F08" w:rsidP="00FD3F08">
            <w:pPr>
              <w:outlineLvl w:val="1"/>
              <w:rPr>
                <w:rFonts w:ascii="Times New Roman" w:hAnsi="Times New Roman" w:cs="Times New Roman"/>
                <w:b/>
                <w:i/>
                <w:sz w:val="20"/>
                <w:szCs w:val="20"/>
              </w:rPr>
            </w:pPr>
            <w:r w:rsidRPr="00FD3F08">
              <w:rPr>
                <w:rFonts w:ascii="Times New Roman" w:hAnsi="Times New Roman" w:cs="Times New Roman"/>
                <w:b/>
                <w:i/>
                <w:sz w:val="20"/>
                <w:szCs w:val="20"/>
              </w:rPr>
              <w:t>Задание для практической подготовки при реализации учебной практики:</w:t>
            </w:r>
          </w:p>
          <w:p w:rsidR="00FD3F08" w:rsidRPr="00FD3F08" w:rsidRDefault="00FD3F08" w:rsidP="00FD3F08">
            <w:pPr>
              <w:ind w:firstLine="708"/>
              <w:jc w:val="both"/>
              <w:rPr>
                <w:rStyle w:val="af"/>
                <w:rFonts w:ascii="Times New Roman" w:hAnsi="Times New Roman" w:cs="Times New Roman"/>
                <w:noProof/>
                <w:color w:val="auto"/>
                <w:sz w:val="20"/>
                <w:szCs w:val="20"/>
              </w:rPr>
            </w:pPr>
          </w:p>
          <w:p w:rsidR="00FD3F08" w:rsidRPr="00FD3F08" w:rsidRDefault="00FD3F08" w:rsidP="00FD3F08">
            <w:pPr>
              <w:jc w:val="both"/>
              <w:rPr>
                <w:rFonts w:ascii="Times New Roman" w:hAnsi="Times New Roman" w:cs="Times New Roman"/>
                <w:color w:val="FF0000"/>
                <w:sz w:val="20"/>
                <w:szCs w:val="20"/>
              </w:rPr>
            </w:pPr>
            <w:r w:rsidRPr="00FD3F08">
              <w:rPr>
                <w:rStyle w:val="af"/>
                <w:rFonts w:ascii="Times New Roman" w:hAnsi="Times New Roman" w:cs="Times New Roman"/>
                <w:noProof/>
                <w:color w:val="auto"/>
                <w:sz w:val="20"/>
                <w:szCs w:val="20"/>
              </w:rPr>
              <w:t>1. Изучить</w:t>
            </w:r>
            <w:r w:rsidRPr="00FD3F08">
              <w:rPr>
                <w:rFonts w:ascii="Times New Roman" w:hAnsi="Times New Roman" w:cs="Times New Roman"/>
                <w:sz w:val="20"/>
                <w:szCs w:val="20"/>
              </w:rPr>
              <w:t xml:space="preserve"> основными направлениями работы профильной организации (</w:t>
            </w:r>
            <w:r w:rsidRPr="00FD3F08">
              <w:rPr>
                <w:rFonts w:ascii="Times New Roman" w:hAnsi="Times New Roman" w:cs="Times New Roman"/>
                <w:i/>
                <w:sz w:val="20"/>
                <w:szCs w:val="20"/>
              </w:rPr>
              <w:t>наименование профильной организации</w:t>
            </w:r>
            <w:r w:rsidRPr="00FD3F08">
              <w:rPr>
                <w:rFonts w:ascii="Times New Roman" w:hAnsi="Times New Roman" w:cs="Times New Roman"/>
                <w:sz w:val="20"/>
                <w:szCs w:val="20"/>
              </w:rPr>
              <w:t xml:space="preserve">) </w:t>
            </w:r>
          </w:p>
          <w:p w:rsidR="00FD3F08" w:rsidRPr="00FD3F08" w:rsidRDefault="00FD3F08" w:rsidP="00FD3F08">
            <w:pPr>
              <w:jc w:val="both"/>
              <w:rPr>
                <w:rFonts w:ascii="Times New Roman" w:hAnsi="Times New Roman" w:cs="Times New Roman"/>
                <w:sz w:val="20"/>
                <w:szCs w:val="20"/>
              </w:rPr>
            </w:pPr>
            <w:r w:rsidRPr="00FD3F08">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FD3F08">
              <w:rPr>
                <w:rFonts w:ascii="Times New Roman" w:hAnsi="Times New Roman" w:cs="Times New Roman"/>
                <w:i/>
                <w:sz w:val="20"/>
                <w:szCs w:val="20"/>
              </w:rPr>
              <w:t>наименование базы практики</w:t>
            </w:r>
            <w:r w:rsidRPr="00FD3F08">
              <w:rPr>
                <w:rFonts w:ascii="Times New Roman" w:hAnsi="Times New Roman" w:cs="Times New Roman"/>
                <w:sz w:val="20"/>
                <w:szCs w:val="20"/>
              </w:rPr>
              <w:t xml:space="preserve">) </w:t>
            </w:r>
          </w:p>
          <w:p w:rsidR="00FD3F08" w:rsidRDefault="00FD3F08" w:rsidP="00FD3F08">
            <w:pPr>
              <w:jc w:val="both"/>
              <w:rPr>
                <w:rFonts w:ascii="Times New Roman" w:hAnsi="Times New Roman" w:cs="Times New Roman"/>
                <w:sz w:val="20"/>
                <w:szCs w:val="20"/>
              </w:rPr>
            </w:pPr>
            <w:r w:rsidRPr="00FD3F08">
              <w:rPr>
                <w:rFonts w:ascii="Times New Roman" w:hAnsi="Times New Roman" w:cs="Times New Roman"/>
                <w:sz w:val="20"/>
                <w:szCs w:val="20"/>
              </w:rPr>
              <w:t>3. Изучить роль менеджера, руководителя в профильной организации, описать применяемые менеджером/руководителем</w:t>
            </w:r>
            <w:r w:rsidRPr="00FD3F08">
              <w:rPr>
                <w:rFonts w:ascii="Times New Roman" w:eastAsia="Times New Roman" w:hAnsi="Times New Roman" w:cs="Times New Roman"/>
                <w:sz w:val="20"/>
                <w:szCs w:val="20"/>
              </w:rPr>
              <w:t xml:space="preserve"> инновационные подходы для решения экономических, организационных и управленческих задач,</w:t>
            </w:r>
            <w:r w:rsidRPr="00FD3F08">
              <w:rPr>
                <w:rFonts w:ascii="Times New Roman" w:eastAsia="Times New Roman" w:hAnsi="Times New Roman"/>
                <w:sz w:val="20"/>
                <w:szCs w:val="20"/>
              </w:rPr>
              <w:t xml:space="preserve"> применяемые современные коммуникативные технологии</w:t>
            </w:r>
            <w:r w:rsidRPr="00FD3F08">
              <w:rPr>
                <w:rFonts w:ascii="Times New Roman" w:hAnsi="Times New Roman" w:cs="Times New Roman"/>
                <w:sz w:val="20"/>
                <w:szCs w:val="20"/>
              </w:rPr>
              <w:t xml:space="preserve"> (</w:t>
            </w:r>
            <w:r w:rsidRPr="00FD3F08">
              <w:rPr>
                <w:rFonts w:ascii="Times New Roman" w:hAnsi="Times New Roman" w:cs="Times New Roman"/>
                <w:i/>
                <w:sz w:val="20"/>
                <w:szCs w:val="20"/>
              </w:rPr>
              <w:t>наименование профильной организации</w:t>
            </w:r>
            <w:r w:rsidRPr="00FD3F08">
              <w:rPr>
                <w:rFonts w:ascii="Times New Roman" w:hAnsi="Times New Roman" w:cs="Times New Roman"/>
                <w:sz w:val="20"/>
                <w:szCs w:val="20"/>
              </w:rPr>
              <w:t xml:space="preserve">)  </w:t>
            </w:r>
          </w:p>
          <w:p w:rsidR="00FD3F08" w:rsidRPr="00FD3F08" w:rsidRDefault="00FD3F08" w:rsidP="00FD3F08">
            <w:pPr>
              <w:jc w:val="both"/>
              <w:rPr>
                <w:rFonts w:ascii="Times New Roman" w:hAnsi="Times New Roman" w:cs="Times New Roman"/>
                <w:iCs/>
                <w:color w:val="FF0000"/>
                <w:sz w:val="20"/>
                <w:szCs w:val="20"/>
              </w:rPr>
            </w:pPr>
            <w:r w:rsidRPr="00FD3F08">
              <w:rPr>
                <w:rFonts w:ascii="Times New Roman" w:hAnsi="Times New Roman" w:cs="Times New Roman"/>
                <w:sz w:val="20"/>
                <w:szCs w:val="20"/>
                <w:lang w:eastAsia="en-US"/>
              </w:rPr>
              <w:t xml:space="preserve">4. Сформулировать на основе поставленной проблемы проектную задачу и способ ее решения через реализацию проектного управления  </w:t>
            </w:r>
          </w:p>
          <w:p w:rsidR="00FD3F08" w:rsidRPr="00FD3F08" w:rsidRDefault="00FD3F08" w:rsidP="00FD3F08">
            <w:pPr>
              <w:jc w:val="both"/>
              <w:rPr>
                <w:rFonts w:ascii="Times New Roman" w:hAnsi="Times New Roman" w:cs="Times New Roman"/>
                <w:sz w:val="20"/>
                <w:szCs w:val="20"/>
              </w:rPr>
            </w:pPr>
          </w:p>
          <w:p w:rsidR="00FD3F08" w:rsidRPr="00FD3F08" w:rsidRDefault="00FD3F08" w:rsidP="00FD3F08">
            <w:pPr>
              <w:widowControl w:val="0"/>
              <w:suppressAutoHyphens/>
              <w:autoSpaceDE w:val="0"/>
              <w:jc w:val="both"/>
              <w:rPr>
                <w:rFonts w:ascii="Times New Roman" w:hAnsi="Times New Roman" w:cs="Times New Roman"/>
                <w:b/>
                <w:i/>
                <w:spacing w:val="-11"/>
                <w:sz w:val="20"/>
                <w:szCs w:val="20"/>
              </w:rPr>
            </w:pPr>
            <w:r w:rsidRPr="00FD3F08">
              <w:rPr>
                <w:rFonts w:ascii="Times New Roman" w:hAnsi="Times New Roman" w:cs="Times New Roman"/>
                <w:b/>
                <w:i/>
                <w:sz w:val="20"/>
                <w:szCs w:val="20"/>
              </w:rPr>
              <w:t>Индивидуальное задание:</w:t>
            </w:r>
          </w:p>
          <w:p w:rsidR="00FD3F08" w:rsidRPr="00FD3F08" w:rsidRDefault="00FD3F08" w:rsidP="00FD3F08">
            <w:pPr>
              <w:pStyle w:val="60"/>
              <w:shd w:val="clear" w:color="auto" w:fill="auto"/>
              <w:tabs>
                <w:tab w:val="left" w:pos="1162"/>
              </w:tabs>
              <w:spacing w:line="240" w:lineRule="auto"/>
              <w:rPr>
                <w:b/>
                <w:color w:val="000000"/>
              </w:rPr>
            </w:pPr>
            <w:r w:rsidRPr="00FD3F08">
              <w:t>1. Проанализировать</w:t>
            </w:r>
            <w:r w:rsidRPr="00FD3F08">
              <w:rPr>
                <w:iCs/>
              </w:rPr>
              <w:t xml:space="preserve"> </w:t>
            </w:r>
            <w:r w:rsidRPr="00FD3F08">
              <w:t xml:space="preserve">и описать стратегии и тактики управления профильной организацией, стратегическое управление процессами планирования и организации производства на уровне профильной </w:t>
            </w:r>
            <w:proofErr w:type="gramStart"/>
            <w:r w:rsidRPr="00FD3F08">
              <w:t>организации</w:t>
            </w:r>
            <w:r w:rsidRPr="00FD3F08">
              <w:rPr>
                <w:color w:val="FF0000"/>
              </w:rPr>
              <w:t xml:space="preserve"> </w:t>
            </w:r>
            <w:r w:rsidRPr="00FD3F08">
              <w:rPr>
                <w:iCs/>
              </w:rPr>
              <w:t>;</w:t>
            </w:r>
            <w:proofErr w:type="gramEnd"/>
          </w:p>
          <w:p w:rsidR="00FD3F08" w:rsidRDefault="00FD3F08" w:rsidP="00FD3F08">
            <w:pPr>
              <w:pStyle w:val="60"/>
              <w:shd w:val="clear" w:color="auto" w:fill="auto"/>
              <w:tabs>
                <w:tab w:val="left" w:pos="1162"/>
              </w:tabs>
              <w:spacing w:line="240" w:lineRule="auto"/>
            </w:pPr>
            <w:r w:rsidRPr="00FD3F08">
              <w:t xml:space="preserve">2. </w:t>
            </w:r>
            <w:r w:rsidRPr="00FD3F08">
              <w:rPr>
                <w:color w:val="000000"/>
              </w:rPr>
              <w:t xml:space="preserve">Выполнить </w:t>
            </w:r>
            <w:r w:rsidRPr="00FD3F08">
              <w:t xml:space="preserve">исследовательскую работу в области риск-менеджмента, стратегического и тактического </w:t>
            </w:r>
            <w:proofErr w:type="gramStart"/>
            <w:r w:rsidRPr="00FD3F08">
              <w:lastRenderedPageBreak/>
              <w:t>планирования</w:t>
            </w:r>
            <w:r w:rsidRPr="00FD3F08">
              <w:rPr>
                <w:color w:val="FF0000"/>
              </w:rPr>
              <w:t xml:space="preserve"> </w:t>
            </w:r>
            <w:r w:rsidRPr="00FD3F08">
              <w:t>.</w:t>
            </w:r>
            <w:proofErr w:type="gramEnd"/>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sz w:val="20"/>
                <w:szCs w:val="20"/>
              </w:rPr>
            </w:pPr>
            <w:r>
              <w:rPr>
                <w:rFonts w:ascii="Times New Roman" w:hAnsi="Times New Roman" w:cs="Times New Roman"/>
                <w:sz w:val="20"/>
                <w:szCs w:val="20"/>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FD3F08" w:rsidRDefault="00FD3F08" w:rsidP="00FD3F08">
      <w:pPr>
        <w:spacing w:after="0" w:line="240" w:lineRule="auto"/>
        <w:ind w:firstLine="4536"/>
        <w:rPr>
          <w:rFonts w:ascii="Times New Roman" w:hAnsi="Times New Roman" w:cs="Times New Roman"/>
          <w:sz w:val="24"/>
          <w:szCs w:val="24"/>
        </w:rPr>
      </w:pPr>
    </w:p>
    <w:p w:rsidR="00FD3F08" w:rsidRDefault="00FD3F08" w:rsidP="00FD3F08">
      <w:pPr>
        <w:rPr>
          <w:rFonts w:ascii="Times New Roman" w:hAnsi="Times New Roman" w:cs="Times New Roman"/>
          <w:sz w:val="24"/>
          <w:szCs w:val="24"/>
        </w:rPr>
      </w:pPr>
      <w:r>
        <w:rPr>
          <w:rFonts w:ascii="Times New Roman" w:hAnsi="Times New Roman" w:cs="Times New Roman"/>
          <w:sz w:val="24"/>
          <w:szCs w:val="24"/>
        </w:rPr>
        <w:br w:type="page"/>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D3F08" w:rsidRDefault="00FD3F08" w:rsidP="00FD3F0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D3F08" w:rsidRDefault="00FD3F08" w:rsidP="00FD3F08">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Помещения </w:t>
            </w:r>
          </w:p>
        </w:tc>
      </w:tr>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center"/>
              <w:rPr>
                <w:rFonts w:ascii="Times New Roman" w:hAnsi="Times New Roman" w:cs="Times New Roman"/>
              </w:rPr>
            </w:pPr>
            <w:r w:rsidRPr="00FD3F08">
              <w:rPr>
                <w:rFonts w:ascii="Times New Roman" w:hAnsi="Times New Roman" w:cs="Times New Roman"/>
              </w:rPr>
              <w:t>ПАО «Космос»</w:t>
            </w:r>
          </w:p>
          <w:p w:rsidR="00FD3F08" w:rsidRPr="00FD3F08" w:rsidRDefault="00FD3F08">
            <w:pPr>
              <w:jc w:val="center"/>
              <w:rPr>
                <w:rFonts w:ascii="Times New Roman" w:hAnsi="Times New Roman" w:cs="Times New Roman"/>
              </w:rPr>
            </w:pP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отдел управления проектами</w:t>
            </w: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7B4241">
            <w:pPr>
              <w:jc w:val="center"/>
              <w:rPr>
                <w:rFonts w:ascii="Times New Roman" w:hAnsi="Times New Roman" w:cs="Times New Roman"/>
              </w:rPr>
            </w:pPr>
            <w:hyperlink r:id="rId28" w:history="1">
              <w:r w:rsidR="00FD3F08" w:rsidRPr="00FD3F08">
                <w:rPr>
                  <w:rStyle w:val="af"/>
                  <w:rFonts w:ascii="Times New Roman" w:hAnsi="Times New Roman" w:cs="Times New Roman"/>
                </w:rPr>
                <w:t>Россия, 644009, г. Омск, Проспект Маркса,9</w:t>
              </w:r>
            </w:hyperlink>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FD3F08" w:rsidRPr="00FD3F08" w:rsidRDefault="00FD3F0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FD3F08" w:rsidRPr="00FD3F08" w:rsidRDefault="00FD3F08">
            <w:pPr>
              <w:jc w:val="both"/>
              <w:rPr>
                <w:rStyle w:val="name"/>
                <w:rFonts w:ascii="Times New Roman" w:hAnsi="Times New Roman" w:cs="Times New Roman"/>
              </w:rPr>
            </w:pPr>
          </w:p>
          <w:p w:rsidR="00FD3F08" w:rsidRPr="00FD3F08" w:rsidRDefault="00FD3F08">
            <w:pPr>
              <w:jc w:val="both"/>
              <w:rPr>
                <w:rStyle w:val="name"/>
                <w:rFonts w:ascii="Times New Roman" w:hAnsi="Times New Roman" w:cs="Times New Roman"/>
                <w:color w:val="FF0000"/>
              </w:rPr>
            </w:pPr>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….(указать)</w:t>
            </w:r>
          </w:p>
          <w:p w:rsidR="00FD3F08" w:rsidRPr="00FD3F08" w:rsidRDefault="00FD3F08">
            <w:pPr>
              <w:jc w:val="both"/>
              <w:rPr>
                <w:rStyle w:val="name"/>
                <w:rFonts w:ascii="Times New Roman" w:hAnsi="Times New Roman" w:cs="Times New Roman"/>
                <w:color w:val="FF0000"/>
              </w:rPr>
            </w:pPr>
          </w:p>
          <w:p w:rsidR="00FD3F08" w:rsidRPr="00FD3F08" w:rsidRDefault="00FD3F0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FD3F08" w:rsidRDefault="00FD3F08" w:rsidP="00FD3F08">
      <w:pPr>
        <w:spacing w:after="0" w:line="240" w:lineRule="auto"/>
        <w:rPr>
          <w:rFonts w:ascii="Times New Roman" w:hAnsi="Times New Roman" w:cs="Times New Roman"/>
          <w:b/>
          <w:sz w:val="28"/>
          <w:szCs w:val="28"/>
        </w:rPr>
      </w:pPr>
    </w:p>
    <w:p w:rsidR="00FD3F08" w:rsidRDefault="00FD3F08" w:rsidP="00FD3F08">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F13C8F">
        <w:rPr>
          <w:color w:val="auto"/>
        </w:rPr>
        <w:t>Менеджмент</w:t>
      </w:r>
    </w:p>
    <w:p w:rsidR="00B1510A" w:rsidRDefault="00C81A02" w:rsidP="00F13C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DA0DD9"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DA0DD9" w:rsidRPr="00DA0DD9">
        <w:rPr>
          <w:rStyle w:val="fontstyle01"/>
          <w:rFonts w:ascii="Times New Roman" w:hAnsi="Times New Roman" w:cs="Times New Roman"/>
          <w:b w:val="0"/>
        </w:rPr>
        <w:t xml:space="preserve">научно-исследовательская </w:t>
      </w:r>
      <w:r w:rsidR="00954CFF">
        <w:rPr>
          <w:rStyle w:val="fontstyle01"/>
          <w:rFonts w:ascii="Times New Roman" w:hAnsi="Times New Roman" w:cs="Times New Roman"/>
          <w:b w:val="0"/>
        </w:rPr>
        <w:t>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2A5894" w:rsidP="00F407D5">
            <w:pPr>
              <w:spacing w:after="0" w:line="240" w:lineRule="auto"/>
              <w:jc w:val="both"/>
              <w:rPr>
                <w:rFonts w:ascii="Times New Roman" w:hAnsi="Times New Roman" w:cs="Times New Roman"/>
                <w:sz w:val="24"/>
                <w:szCs w:val="24"/>
              </w:rPr>
            </w:pPr>
            <w:r w:rsidRPr="001035EC">
              <w:rPr>
                <w:rStyle w:val="af"/>
                <w:rFonts w:ascii="Times New Roman" w:hAnsi="Times New Roman" w:cs="Times New Roman"/>
                <w:noProof/>
                <w:color w:val="auto"/>
                <w:sz w:val="24"/>
                <w:szCs w:val="24"/>
              </w:rPr>
              <w:t>Изучить</w:t>
            </w:r>
            <w:r w:rsidRPr="001035EC">
              <w:rPr>
                <w:rFonts w:ascii="Times New Roman" w:hAnsi="Times New Roman" w:cs="Times New Roman"/>
                <w:sz w:val="24"/>
                <w:szCs w:val="24"/>
              </w:rPr>
              <w:t xml:space="preserve"> основными направлениями работы профильной организации (</w:t>
            </w:r>
            <w:r w:rsidRPr="001035EC">
              <w:rPr>
                <w:rFonts w:ascii="Times New Roman" w:hAnsi="Times New Roman" w:cs="Times New Roman"/>
                <w:i/>
                <w:sz w:val="24"/>
                <w:szCs w:val="24"/>
              </w:rPr>
              <w:t>наименование профильной организации</w:t>
            </w:r>
            <w:r w:rsidRPr="001035EC">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2A5894" w:rsidP="00F407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35EC">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1035EC">
              <w:rPr>
                <w:rFonts w:ascii="Times New Roman" w:hAnsi="Times New Roman" w:cs="Times New Roman"/>
                <w:i/>
                <w:sz w:val="24"/>
                <w:szCs w:val="24"/>
              </w:rPr>
              <w:t>наименование базы практики</w:t>
            </w:r>
            <w:r w:rsidRPr="001035EC">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2A5894" w:rsidP="00FD5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35EC">
              <w:rPr>
                <w:rFonts w:ascii="Times New Roman" w:hAnsi="Times New Roman" w:cs="Times New Roman"/>
                <w:sz w:val="24"/>
                <w:szCs w:val="24"/>
              </w:rPr>
              <w:t>Изучить</w:t>
            </w:r>
            <w:r w:rsidRPr="00A253A5">
              <w:rPr>
                <w:rFonts w:ascii="Times New Roman" w:hAnsi="Times New Roman" w:cs="Times New Roman"/>
                <w:sz w:val="24"/>
                <w:szCs w:val="24"/>
              </w:rPr>
              <w:t xml:space="preserve"> роль менеджера, руководителя в профильной организации, описать применяемые менеджером/руководителем</w:t>
            </w:r>
            <w:r w:rsidRPr="00A253A5">
              <w:rPr>
                <w:rFonts w:ascii="Times New Roman" w:eastAsia="Times New Roman" w:hAnsi="Times New Roman" w:cs="Times New Roman"/>
                <w:sz w:val="24"/>
                <w:szCs w:val="24"/>
              </w:rPr>
              <w:t xml:space="preserve"> инновационные подходы для решения экономических, организационных и управленческих задач</w:t>
            </w:r>
            <w:r>
              <w:rPr>
                <w:rFonts w:ascii="Times New Roman" w:eastAsia="Times New Roman" w:hAnsi="Times New Roman" w:cs="Times New Roman"/>
                <w:sz w:val="24"/>
                <w:szCs w:val="24"/>
              </w:rPr>
              <w:t>,</w:t>
            </w:r>
            <w:r w:rsidRPr="002A47BF">
              <w:rPr>
                <w:rFonts w:ascii="Times New Roman" w:eastAsia="Times New Roman" w:hAnsi="Times New Roman"/>
                <w:sz w:val="24"/>
                <w:szCs w:val="24"/>
              </w:rPr>
              <w:t xml:space="preserve"> </w:t>
            </w:r>
            <w:r w:rsidRPr="009A6A74">
              <w:rPr>
                <w:rFonts w:ascii="Times New Roman" w:eastAsia="Times New Roman" w:hAnsi="Times New Roman"/>
                <w:sz w:val="24"/>
                <w:szCs w:val="24"/>
              </w:rPr>
              <w:t>примен</w:t>
            </w:r>
            <w:r>
              <w:rPr>
                <w:rFonts w:ascii="Times New Roman" w:eastAsia="Times New Roman" w:hAnsi="Times New Roman"/>
                <w:sz w:val="24"/>
                <w:szCs w:val="24"/>
              </w:rPr>
              <w:t>яемые</w:t>
            </w:r>
            <w:r w:rsidRPr="009A6A74">
              <w:rPr>
                <w:rFonts w:ascii="Times New Roman" w:eastAsia="Times New Roman" w:hAnsi="Times New Roman"/>
                <w:sz w:val="24"/>
                <w:szCs w:val="24"/>
              </w:rPr>
              <w:t xml:space="preserve"> современны</w:t>
            </w:r>
            <w:r>
              <w:rPr>
                <w:rFonts w:ascii="Times New Roman" w:eastAsia="Times New Roman" w:hAnsi="Times New Roman"/>
                <w:sz w:val="24"/>
                <w:szCs w:val="24"/>
              </w:rPr>
              <w:t xml:space="preserve">е </w:t>
            </w:r>
            <w:r w:rsidRPr="009A6A74">
              <w:rPr>
                <w:rFonts w:ascii="Times New Roman" w:eastAsia="Times New Roman" w:hAnsi="Times New Roman"/>
                <w:sz w:val="24"/>
                <w:szCs w:val="24"/>
              </w:rPr>
              <w:t>коммуникативны</w:t>
            </w:r>
            <w:r>
              <w:rPr>
                <w:rFonts w:ascii="Times New Roman" w:eastAsia="Times New Roman" w:hAnsi="Times New Roman"/>
                <w:sz w:val="24"/>
                <w:szCs w:val="24"/>
              </w:rPr>
              <w:t>е</w:t>
            </w:r>
            <w:r w:rsidRPr="009A6A74">
              <w:rPr>
                <w:rFonts w:ascii="Times New Roman" w:eastAsia="Times New Roman" w:hAnsi="Times New Roman"/>
                <w:sz w:val="24"/>
                <w:szCs w:val="24"/>
              </w:rPr>
              <w:t xml:space="preserve"> технологи</w:t>
            </w:r>
            <w:r>
              <w:rPr>
                <w:rFonts w:ascii="Times New Roman" w:eastAsia="Times New Roman" w:hAnsi="Times New Roman"/>
                <w:sz w:val="24"/>
                <w:szCs w:val="24"/>
              </w:rPr>
              <w:t>и</w:t>
            </w:r>
            <w:r w:rsidRPr="001035EC">
              <w:rPr>
                <w:rFonts w:ascii="Times New Roman" w:hAnsi="Times New Roman" w:cs="Times New Roman"/>
                <w:sz w:val="24"/>
                <w:szCs w:val="24"/>
              </w:rPr>
              <w:t xml:space="preserve"> (</w:t>
            </w:r>
            <w:r w:rsidRPr="001035EC">
              <w:rPr>
                <w:rFonts w:ascii="Times New Roman" w:hAnsi="Times New Roman" w:cs="Times New Roman"/>
                <w:i/>
                <w:sz w:val="24"/>
                <w:szCs w:val="24"/>
              </w:rPr>
              <w:t>наименование профильной организации</w:t>
            </w:r>
            <w:r w:rsidRPr="001035EC">
              <w:rPr>
                <w:rFonts w:ascii="Times New Roman" w:hAnsi="Times New Roman" w:cs="Times New Roman"/>
                <w:sz w:val="24"/>
                <w:szCs w:val="24"/>
              </w:rPr>
              <w:t xml:space="preserve">)  </w:t>
            </w:r>
          </w:p>
        </w:tc>
      </w:tr>
      <w:tr w:rsidR="00A70526" w:rsidRPr="00BB3BB3" w:rsidTr="00E7774A">
        <w:tc>
          <w:tcPr>
            <w:tcW w:w="817" w:type="dxa"/>
          </w:tcPr>
          <w:p w:rsidR="00A70526" w:rsidRPr="00BB3BB3" w:rsidRDefault="00A70526" w:rsidP="00C81A02">
            <w:pPr>
              <w:spacing w:after="0" w:line="240" w:lineRule="auto"/>
              <w:jc w:val="center"/>
              <w:rPr>
                <w:rFonts w:ascii="Times New Roman" w:hAnsi="Times New Roman" w:cs="Times New Roman"/>
                <w:sz w:val="28"/>
                <w:szCs w:val="28"/>
              </w:rPr>
            </w:pPr>
          </w:p>
        </w:tc>
        <w:tc>
          <w:tcPr>
            <w:tcW w:w="1418" w:type="dxa"/>
          </w:tcPr>
          <w:p w:rsidR="00A70526" w:rsidRPr="00BB3BB3" w:rsidRDefault="00A70526" w:rsidP="00C81A02">
            <w:pPr>
              <w:spacing w:after="0" w:line="240" w:lineRule="auto"/>
              <w:jc w:val="center"/>
              <w:rPr>
                <w:rFonts w:ascii="Times New Roman" w:hAnsi="Times New Roman" w:cs="Times New Roman"/>
                <w:sz w:val="28"/>
                <w:szCs w:val="28"/>
              </w:rPr>
            </w:pPr>
          </w:p>
        </w:tc>
        <w:tc>
          <w:tcPr>
            <w:tcW w:w="7336" w:type="dxa"/>
          </w:tcPr>
          <w:p w:rsidR="00A70526" w:rsidRDefault="00A70526" w:rsidP="00A70526">
            <w:pPr>
              <w:spacing w:after="0" w:line="240" w:lineRule="auto"/>
              <w:jc w:val="both"/>
              <w:rPr>
                <w:rFonts w:ascii="Times New Roman" w:hAnsi="Times New Roman" w:cs="Times New Roman"/>
                <w:sz w:val="24"/>
                <w:szCs w:val="24"/>
              </w:rPr>
            </w:pPr>
            <w:r w:rsidRPr="00A70526">
              <w:rPr>
                <w:rFonts w:ascii="Times New Roman" w:hAnsi="Times New Roman" w:cs="Times New Roman"/>
                <w:sz w:val="24"/>
                <w:szCs w:val="24"/>
                <w:lang w:eastAsia="en-US"/>
              </w:rPr>
              <w:t xml:space="preserve">Сформулировать на основе поставленной проблемы проектную задачу и способ ее решения через реализацию проектного управления </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F407D5" w:rsidRPr="00BB3BB3" w:rsidTr="00E7774A">
        <w:tc>
          <w:tcPr>
            <w:tcW w:w="817" w:type="dxa"/>
          </w:tcPr>
          <w:p w:rsidR="00F407D5" w:rsidRPr="00BB3BB3" w:rsidRDefault="002A589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2A5894" w:rsidP="00452A83">
            <w:pPr>
              <w:pStyle w:val="ae"/>
              <w:spacing w:before="0" w:beforeAutospacing="0" w:after="0" w:afterAutospacing="0"/>
              <w:jc w:val="both"/>
              <w:rPr>
                <w:rStyle w:val="af"/>
                <w:noProof/>
                <w:color w:val="auto"/>
              </w:rPr>
            </w:pPr>
            <w:r w:rsidRPr="003C7D47">
              <w:t>Проанализировать</w:t>
            </w:r>
            <w:r w:rsidRPr="003C7D47">
              <w:rPr>
                <w:iCs/>
              </w:rPr>
              <w:t xml:space="preserve"> </w:t>
            </w:r>
            <w:r w:rsidRPr="003C7D47">
              <w:t>и описать стратегии и тактики управления профильной организацией, стратегическое управление процессами планирования и организации производства на уровне профильной организации</w:t>
            </w:r>
          </w:p>
        </w:tc>
      </w:tr>
      <w:tr w:rsidR="00F407D5" w:rsidRPr="00BB3BB3" w:rsidTr="00E7774A">
        <w:tc>
          <w:tcPr>
            <w:tcW w:w="817" w:type="dxa"/>
          </w:tcPr>
          <w:p w:rsidR="00F407D5" w:rsidRPr="00BB3BB3" w:rsidRDefault="002A589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091FB7" w:rsidRDefault="002A5894" w:rsidP="002A5894">
            <w:pPr>
              <w:pStyle w:val="60"/>
              <w:shd w:val="clear" w:color="auto" w:fill="auto"/>
              <w:tabs>
                <w:tab w:val="left" w:pos="1162"/>
              </w:tabs>
              <w:spacing w:line="240" w:lineRule="auto"/>
              <w:rPr>
                <w:sz w:val="24"/>
                <w:szCs w:val="24"/>
              </w:rPr>
            </w:pPr>
            <w:r w:rsidRPr="003C7D47">
              <w:rPr>
                <w:color w:val="000000"/>
                <w:sz w:val="24"/>
              </w:rPr>
              <w:t xml:space="preserve">Выполнить </w:t>
            </w:r>
            <w:r w:rsidRPr="003C7D47">
              <w:rPr>
                <w:sz w:val="24"/>
                <w:szCs w:val="24"/>
              </w:rPr>
              <w:t>исследовательскую работу в области риск-менеджмента, стратегического и тактического планирования</w:t>
            </w:r>
            <w:r w:rsidRPr="00F407D5">
              <w:rPr>
                <w:sz w:val="24"/>
                <w:szCs w:val="24"/>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091FB7" w:rsidRDefault="002A5894" w:rsidP="002A5894">
            <w:pPr>
              <w:pStyle w:val="60"/>
              <w:shd w:val="clear" w:color="auto" w:fill="auto"/>
              <w:tabs>
                <w:tab w:val="left" w:pos="1162"/>
              </w:tabs>
              <w:spacing w:line="240" w:lineRule="auto"/>
              <w:rPr>
                <w:sz w:val="24"/>
                <w:szCs w:val="24"/>
              </w:rPr>
            </w:pPr>
            <w:r>
              <w:rPr>
                <w:b/>
                <w:color w:val="000000"/>
                <w:sz w:val="24"/>
                <w:szCs w:val="24"/>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95695A">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EE07E3" w:rsidRDefault="00EE07E3">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1035EC">
        <w:rPr>
          <w:rFonts w:ascii="Times New Roman" w:eastAsia="Times New Roman" w:hAnsi="Times New Roman" w:cs="Times New Roman"/>
          <w:sz w:val="28"/>
          <w:szCs w:val="28"/>
        </w:rPr>
        <w:t xml:space="preserve">научно-исследовательская </w:t>
      </w:r>
      <w:r w:rsidR="00954CFF">
        <w:rPr>
          <w:rFonts w:ascii="Times New Roman" w:eastAsia="Times New Roman" w:hAnsi="Times New Roman" w:cs="Times New Roman"/>
          <w:sz w:val="28"/>
          <w:szCs w:val="28"/>
        </w:rPr>
        <w:t>практика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bookmarkStart w:id="3" w:name="_GoBack"/>
      <w:bookmarkEnd w:id="3"/>
      <w:r w:rsidR="0095695A"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Default="001035EC" w:rsidP="001035EC">
      <w:pPr>
        <w:jc w:val="center"/>
        <w:rPr>
          <w:rFonts w:ascii="Times New Roman" w:hAnsi="Times New Roman" w:cs="Times New Roman"/>
          <w:bCs/>
          <w:sz w:val="28"/>
          <w:szCs w:val="28"/>
        </w:rPr>
      </w:pPr>
      <w:r>
        <w:rPr>
          <w:rFonts w:ascii="Times New Roman" w:hAnsi="Times New Roman" w:cs="Times New Roman"/>
          <w:bCs/>
          <w:sz w:val="28"/>
          <w:szCs w:val="28"/>
        </w:rPr>
        <w:t>Примерная тематика научно-исследовательских работ (ВКР)</w:t>
      </w:r>
    </w:p>
    <w:p w:rsidR="00050B38" w:rsidRPr="00610C0A" w:rsidRDefault="00610C0A" w:rsidP="001035EC">
      <w:pPr>
        <w:jc w:val="center"/>
        <w:rPr>
          <w:rFonts w:ascii="Times New Roman" w:eastAsia="Times New Roman" w:hAnsi="Times New Roman" w:cs="Times New Roman"/>
          <w:color w:val="000000"/>
          <w:sz w:val="24"/>
          <w:szCs w:val="24"/>
        </w:rPr>
      </w:pPr>
      <w:r w:rsidRPr="00610C0A">
        <w:rPr>
          <w:rFonts w:ascii="Times New Roman" w:eastAsia="Times New Roman" w:hAnsi="Times New Roman" w:cs="Times New Roman"/>
          <w:color w:val="000000"/>
          <w:sz w:val="24"/>
          <w:szCs w:val="24"/>
        </w:rPr>
        <w:t>(</w:t>
      </w:r>
      <w:r w:rsidR="00050B38" w:rsidRPr="00610C0A">
        <w:rPr>
          <w:rFonts w:ascii="Times New Roman" w:eastAsia="Times New Roman" w:hAnsi="Times New Roman" w:cs="Times New Roman"/>
          <w:color w:val="000000"/>
          <w:sz w:val="24"/>
          <w:szCs w:val="24"/>
        </w:rPr>
        <w:t>Риск-менеджмент, стратегическое и тактическое</w:t>
      </w:r>
      <w:r w:rsidRPr="00610C0A">
        <w:rPr>
          <w:rFonts w:ascii="Times New Roman" w:eastAsia="Times New Roman" w:hAnsi="Times New Roman" w:cs="Times New Roman"/>
          <w:color w:val="000000"/>
          <w:sz w:val="24"/>
          <w:szCs w:val="24"/>
        </w:rPr>
        <w:t xml:space="preserve"> планирование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предложений по формированию стратегии и тактики работы предприятия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системы стратегического управления предприятием (организацией).</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предложений по повышению инвестиционной привлекательности малого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Управление производственными процессами в организации (организация производства на предприятии).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Организация технического обслуживания производства (организация и управление производственной инфраструктуры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 xml:space="preserve">Оперативно-производственное планирование и </w:t>
      </w:r>
      <w:proofErr w:type="spellStart"/>
      <w:r w:rsidRPr="003D3D16">
        <w:rPr>
          <w:rFonts w:ascii="Times New Roman" w:hAnsi="Times New Roman" w:cs="Times New Roman"/>
          <w:sz w:val="24"/>
          <w:szCs w:val="24"/>
        </w:rPr>
        <w:t>диспетчирование</w:t>
      </w:r>
      <w:proofErr w:type="spellEnd"/>
      <w:r w:rsidRPr="003D3D16">
        <w:rPr>
          <w:rFonts w:ascii="Times New Roman" w:hAnsi="Times New Roman" w:cs="Times New Roman"/>
          <w:sz w:val="24"/>
          <w:szCs w:val="24"/>
        </w:rPr>
        <w:t xml:space="preserve">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альтернативных вариантов обеспечения качества выпускаемой продукции.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мероприятий по повышению эффективности деятельности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Конкурентный анализ и повышение устойчивости организации в условиях нестабильной экономики.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Стратегическое и тактическое планирование производственно- хозяйственной деятельности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2A5BD2" w:rsidRPr="000D5EBC" w:rsidRDefault="002A5BD2" w:rsidP="003D3D16">
      <w:pPr>
        <w:pStyle w:val="214"/>
        <w:numPr>
          <w:ilvl w:val="0"/>
          <w:numId w:val="37"/>
        </w:numPr>
        <w:tabs>
          <w:tab w:val="left" w:pos="426"/>
        </w:tabs>
        <w:spacing w:line="240" w:lineRule="auto"/>
        <w:jc w:val="both"/>
        <w:rPr>
          <w:sz w:val="24"/>
          <w:szCs w:val="24"/>
        </w:rPr>
      </w:pPr>
      <w:r w:rsidRPr="000D5EBC">
        <w:rPr>
          <w:sz w:val="24"/>
          <w:szCs w:val="24"/>
        </w:rPr>
        <w:t>Внедрение</w:t>
      </w:r>
      <w:r w:rsidR="00B06AB2" w:rsidRPr="000D5EBC">
        <w:rPr>
          <w:sz w:val="24"/>
          <w:szCs w:val="24"/>
        </w:rPr>
        <w:t xml:space="preserve"> </w:t>
      </w:r>
      <w:r w:rsidRPr="000D5EBC">
        <w:rPr>
          <w:sz w:val="24"/>
          <w:szCs w:val="24"/>
        </w:rPr>
        <w:t>сбалансированной системы показателей в систему стратегического управления предприятием.</w:t>
      </w:r>
    </w:p>
    <w:p w:rsidR="00B06AB2" w:rsidRPr="000D5EBC" w:rsidRDefault="007B4241" w:rsidP="003D3D16">
      <w:pPr>
        <w:pStyle w:val="214"/>
        <w:numPr>
          <w:ilvl w:val="0"/>
          <w:numId w:val="37"/>
        </w:numPr>
        <w:tabs>
          <w:tab w:val="left" w:pos="426"/>
        </w:tabs>
        <w:spacing w:line="240" w:lineRule="auto"/>
        <w:jc w:val="both"/>
        <w:rPr>
          <w:sz w:val="24"/>
          <w:szCs w:val="24"/>
        </w:rPr>
      </w:pPr>
      <w:hyperlink r:id="rId29" w:history="1">
        <w:r w:rsidR="00B06AB2" w:rsidRPr="000D5EBC">
          <w:rPr>
            <w:rStyle w:val="af"/>
            <w:color w:val="auto"/>
            <w:sz w:val="24"/>
            <w:szCs w:val="24"/>
          </w:rPr>
          <w:t>Методы управления коммерческими рисками предприятия в условиях цифровой экономики</w:t>
        </w:r>
      </w:hyperlink>
    </w:p>
    <w:p w:rsidR="00B06AB2" w:rsidRPr="000D5EBC" w:rsidRDefault="007B4241" w:rsidP="003D3D16">
      <w:pPr>
        <w:pStyle w:val="214"/>
        <w:numPr>
          <w:ilvl w:val="0"/>
          <w:numId w:val="37"/>
        </w:numPr>
        <w:tabs>
          <w:tab w:val="left" w:pos="426"/>
        </w:tabs>
        <w:spacing w:line="240" w:lineRule="auto"/>
        <w:jc w:val="both"/>
        <w:rPr>
          <w:sz w:val="24"/>
          <w:szCs w:val="24"/>
        </w:rPr>
      </w:pPr>
      <w:hyperlink r:id="rId30" w:history="1">
        <w:r w:rsidR="00B06AB2" w:rsidRPr="000D5EBC">
          <w:rPr>
            <w:rStyle w:val="af"/>
            <w:color w:val="auto"/>
            <w:sz w:val="24"/>
            <w:szCs w:val="24"/>
          </w:rPr>
          <w:t>Управление рисками в производственно-хозяйственной деятельности организации</w:t>
        </w:r>
      </w:hyperlink>
    </w:p>
    <w:p w:rsidR="00B06AB2" w:rsidRPr="000D5EBC" w:rsidRDefault="00B06AB2" w:rsidP="003D3D16">
      <w:pPr>
        <w:pStyle w:val="214"/>
        <w:numPr>
          <w:ilvl w:val="0"/>
          <w:numId w:val="37"/>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r w:rsidR="000D5EBC" w:rsidRPr="000D5EBC">
        <w:rPr>
          <w:rStyle w:val="extended-textshort"/>
          <w:sz w:val="24"/>
          <w:szCs w:val="24"/>
        </w:rPr>
        <w:t>…</w:t>
      </w:r>
      <w:r w:rsidRPr="000D5EBC">
        <w:rPr>
          <w:rStyle w:val="extended-textshort"/>
          <w:sz w:val="24"/>
          <w:szCs w:val="24"/>
        </w:rPr>
        <w:t>)</w:t>
      </w:r>
    </w:p>
    <w:p w:rsidR="000D5EBC" w:rsidRPr="000D5EBC" w:rsidRDefault="000D5EBC" w:rsidP="003D3D16">
      <w:pPr>
        <w:pStyle w:val="214"/>
        <w:numPr>
          <w:ilvl w:val="0"/>
          <w:numId w:val="37"/>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D5EBC" w:rsidRPr="00610C0A" w:rsidRDefault="000D5EBC" w:rsidP="003D3D16">
      <w:pPr>
        <w:pStyle w:val="214"/>
        <w:numPr>
          <w:ilvl w:val="0"/>
          <w:numId w:val="37"/>
        </w:numPr>
        <w:tabs>
          <w:tab w:val="left" w:pos="426"/>
        </w:tabs>
        <w:spacing w:line="240" w:lineRule="auto"/>
        <w:jc w:val="both"/>
        <w:rPr>
          <w:sz w:val="24"/>
          <w:szCs w:val="24"/>
        </w:rPr>
      </w:pPr>
      <w:r w:rsidRPr="000D5EBC">
        <w:rPr>
          <w:rFonts w:eastAsia="Times New Roman"/>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rFonts w:eastAsia="Times New Roman"/>
          <w:sz w:val="24"/>
          <w:szCs w:val="24"/>
        </w:rPr>
        <w:t>)</w:t>
      </w:r>
    </w:p>
    <w:p w:rsidR="000D5EBC" w:rsidRPr="00610C0A" w:rsidRDefault="000D5EBC" w:rsidP="003D3D16">
      <w:pPr>
        <w:pStyle w:val="214"/>
        <w:numPr>
          <w:ilvl w:val="0"/>
          <w:numId w:val="37"/>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D5EBC" w:rsidRPr="00610C0A" w:rsidRDefault="000D5EBC" w:rsidP="00050B38">
      <w:pPr>
        <w:pStyle w:val="214"/>
        <w:numPr>
          <w:ilvl w:val="0"/>
          <w:numId w:val="37"/>
        </w:numPr>
        <w:tabs>
          <w:tab w:val="left" w:pos="426"/>
        </w:tabs>
        <w:spacing w:line="240" w:lineRule="auto"/>
        <w:jc w:val="center"/>
        <w:rPr>
          <w:bCs/>
          <w:sz w:val="24"/>
          <w:szCs w:val="24"/>
        </w:rPr>
      </w:pPr>
      <w:r w:rsidRPr="000D5EBC">
        <w:rPr>
          <w:rFonts w:eastAsia="Times New Roman"/>
          <w:sz w:val="24"/>
          <w:szCs w:val="24"/>
        </w:rPr>
        <w:t>Особенности и современные решения в управлении предприятиями малого бизнеса</w:t>
      </w:r>
    </w:p>
    <w:p w:rsidR="00050B38"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lastRenderedPageBreak/>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D5EBC" w:rsidRPr="00050B38" w:rsidRDefault="000D5EBC" w:rsidP="00050B38">
      <w:pPr>
        <w:jc w:val="center"/>
        <w:rPr>
          <w:rFonts w:ascii="Times New Roman" w:hAnsi="Times New Roman" w:cs="Times New Roman"/>
          <w:bCs/>
          <w:sz w:val="28"/>
          <w:szCs w:val="28"/>
        </w:rPr>
      </w:pPr>
    </w:p>
    <w:sectPr w:rsidR="000D5EBC" w:rsidRPr="00050B38"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41" w:rsidRDefault="007B4241" w:rsidP="002B0F7E">
      <w:pPr>
        <w:spacing w:after="0" w:line="240" w:lineRule="auto"/>
      </w:pPr>
      <w:r>
        <w:separator/>
      </w:r>
    </w:p>
  </w:endnote>
  <w:endnote w:type="continuationSeparator" w:id="0">
    <w:p w:rsidR="007B4241" w:rsidRDefault="007B424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41" w:rsidRDefault="007B4241" w:rsidP="002B0F7E">
      <w:pPr>
        <w:spacing w:after="0" w:line="240" w:lineRule="auto"/>
      </w:pPr>
      <w:r>
        <w:separator/>
      </w:r>
    </w:p>
  </w:footnote>
  <w:footnote w:type="continuationSeparator" w:id="0">
    <w:p w:rsidR="007B4241" w:rsidRDefault="007B424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9D2470"/>
    <w:multiLevelType w:val="hybridMultilevel"/>
    <w:tmpl w:val="9A96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11"/>
  </w:num>
  <w:num w:numId="4">
    <w:abstractNumId w:val="6"/>
  </w:num>
  <w:num w:numId="5">
    <w:abstractNumId w:val="14"/>
  </w:num>
  <w:num w:numId="6">
    <w:abstractNumId w:val="15"/>
  </w:num>
  <w:num w:numId="7">
    <w:abstractNumId w:val="24"/>
  </w:num>
  <w:num w:numId="8">
    <w:abstractNumId w:val="12"/>
  </w:num>
  <w:num w:numId="9">
    <w:abstractNumId w:val="33"/>
  </w:num>
  <w:num w:numId="10">
    <w:abstractNumId w:val="4"/>
  </w:num>
  <w:num w:numId="11">
    <w:abstractNumId w:val="23"/>
  </w:num>
  <w:num w:numId="12">
    <w:abstractNumId w:val="13"/>
  </w:num>
  <w:num w:numId="13">
    <w:abstractNumId w:val="22"/>
  </w:num>
  <w:num w:numId="14">
    <w:abstractNumId w:val="32"/>
  </w:num>
  <w:num w:numId="15">
    <w:abstractNumId w:val="16"/>
  </w:num>
  <w:num w:numId="16">
    <w:abstractNumId w:val="17"/>
  </w:num>
  <w:num w:numId="17">
    <w:abstractNumId w:val="19"/>
  </w:num>
  <w:num w:numId="18">
    <w:abstractNumId w:val="21"/>
  </w:num>
  <w:num w:numId="19">
    <w:abstractNumId w:val="7"/>
  </w:num>
  <w:num w:numId="20">
    <w:abstractNumId w:val="25"/>
  </w:num>
  <w:num w:numId="21">
    <w:abstractNumId w:val="10"/>
  </w:num>
  <w:num w:numId="22">
    <w:abstractNumId w:val="20"/>
  </w:num>
  <w:num w:numId="23">
    <w:abstractNumId w:val="5"/>
  </w:num>
  <w:num w:numId="24">
    <w:abstractNumId w:val="28"/>
  </w:num>
  <w:num w:numId="25">
    <w:abstractNumId w:val="9"/>
  </w:num>
  <w:num w:numId="26">
    <w:abstractNumId w:val="27"/>
  </w:num>
  <w:num w:numId="27">
    <w:abstractNumId w:val="30"/>
  </w:num>
  <w:num w:numId="28">
    <w:abstractNumId w:val="37"/>
  </w:num>
  <w:num w:numId="29">
    <w:abstractNumId w:val="26"/>
  </w:num>
  <w:num w:numId="30">
    <w:abstractNumId w:val="31"/>
  </w:num>
  <w:num w:numId="31">
    <w:abstractNumId w:val="34"/>
  </w:num>
  <w:num w:numId="32">
    <w:abstractNumId w:val="3"/>
  </w:num>
  <w:num w:numId="33">
    <w:abstractNumId w:val="38"/>
  </w:num>
  <w:num w:numId="34">
    <w:abstractNumId w:val="36"/>
  </w:num>
  <w:num w:numId="35">
    <w:abstractNumId w:val="35"/>
  </w:num>
  <w:num w:numId="36">
    <w:abstractNumId w:val="29"/>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24AF0"/>
    <w:rsid w:val="0002749D"/>
    <w:rsid w:val="00027F88"/>
    <w:rsid w:val="0003340F"/>
    <w:rsid w:val="00035E7E"/>
    <w:rsid w:val="00036C64"/>
    <w:rsid w:val="0004226B"/>
    <w:rsid w:val="00046528"/>
    <w:rsid w:val="00047C33"/>
    <w:rsid w:val="000503AB"/>
    <w:rsid w:val="00050B38"/>
    <w:rsid w:val="00057FC8"/>
    <w:rsid w:val="00063C8C"/>
    <w:rsid w:val="0007650C"/>
    <w:rsid w:val="00082F23"/>
    <w:rsid w:val="00091FB7"/>
    <w:rsid w:val="000A2CCC"/>
    <w:rsid w:val="000B008C"/>
    <w:rsid w:val="000B5F43"/>
    <w:rsid w:val="000C6E15"/>
    <w:rsid w:val="000D140F"/>
    <w:rsid w:val="000D5EBC"/>
    <w:rsid w:val="000E64B9"/>
    <w:rsid w:val="000E68A9"/>
    <w:rsid w:val="000F63C1"/>
    <w:rsid w:val="001035EC"/>
    <w:rsid w:val="00114118"/>
    <w:rsid w:val="00117BFE"/>
    <w:rsid w:val="001207A6"/>
    <w:rsid w:val="001245BA"/>
    <w:rsid w:val="001254B7"/>
    <w:rsid w:val="00127EB4"/>
    <w:rsid w:val="001301EF"/>
    <w:rsid w:val="001304CD"/>
    <w:rsid w:val="00142722"/>
    <w:rsid w:val="0014278A"/>
    <w:rsid w:val="00150F33"/>
    <w:rsid w:val="00152A56"/>
    <w:rsid w:val="00161341"/>
    <w:rsid w:val="00162D61"/>
    <w:rsid w:val="001630A8"/>
    <w:rsid w:val="00163D3F"/>
    <w:rsid w:val="00170F0C"/>
    <w:rsid w:val="00172C27"/>
    <w:rsid w:val="00174540"/>
    <w:rsid w:val="0018731A"/>
    <w:rsid w:val="00193E93"/>
    <w:rsid w:val="001971C8"/>
    <w:rsid w:val="001A2633"/>
    <w:rsid w:val="001A3787"/>
    <w:rsid w:val="001A4BF6"/>
    <w:rsid w:val="001A5892"/>
    <w:rsid w:val="001B1D25"/>
    <w:rsid w:val="001C543A"/>
    <w:rsid w:val="001D1050"/>
    <w:rsid w:val="001E0232"/>
    <w:rsid w:val="001E1D7E"/>
    <w:rsid w:val="001E353F"/>
    <w:rsid w:val="001F178D"/>
    <w:rsid w:val="002008CD"/>
    <w:rsid w:val="00200C1F"/>
    <w:rsid w:val="00213361"/>
    <w:rsid w:val="00220FD4"/>
    <w:rsid w:val="0022112F"/>
    <w:rsid w:val="00221EB0"/>
    <w:rsid w:val="00223A02"/>
    <w:rsid w:val="00234D6E"/>
    <w:rsid w:val="00236FDC"/>
    <w:rsid w:val="00242163"/>
    <w:rsid w:val="00242310"/>
    <w:rsid w:val="00245964"/>
    <w:rsid w:val="002468AF"/>
    <w:rsid w:val="0025050B"/>
    <w:rsid w:val="00250E1B"/>
    <w:rsid w:val="00251776"/>
    <w:rsid w:val="00251F62"/>
    <w:rsid w:val="002520FA"/>
    <w:rsid w:val="00262B50"/>
    <w:rsid w:val="00274D91"/>
    <w:rsid w:val="00274DD3"/>
    <w:rsid w:val="00276FAB"/>
    <w:rsid w:val="002829B0"/>
    <w:rsid w:val="00290CB4"/>
    <w:rsid w:val="00291419"/>
    <w:rsid w:val="002A47BF"/>
    <w:rsid w:val="002A5894"/>
    <w:rsid w:val="002A5BD2"/>
    <w:rsid w:val="002A79BF"/>
    <w:rsid w:val="002B0F7E"/>
    <w:rsid w:val="002C2E27"/>
    <w:rsid w:val="002D2659"/>
    <w:rsid w:val="002D5034"/>
    <w:rsid w:val="002D76DE"/>
    <w:rsid w:val="002F7682"/>
    <w:rsid w:val="00303941"/>
    <w:rsid w:val="00310EA8"/>
    <w:rsid w:val="00313B9C"/>
    <w:rsid w:val="00314AAD"/>
    <w:rsid w:val="003239C2"/>
    <w:rsid w:val="00330D98"/>
    <w:rsid w:val="00336F14"/>
    <w:rsid w:val="00340702"/>
    <w:rsid w:val="00343C50"/>
    <w:rsid w:val="00346DC9"/>
    <w:rsid w:val="003600C7"/>
    <w:rsid w:val="00360438"/>
    <w:rsid w:val="00363666"/>
    <w:rsid w:val="00366AD4"/>
    <w:rsid w:val="0037589C"/>
    <w:rsid w:val="00376777"/>
    <w:rsid w:val="00380910"/>
    <w:rsid w:val="0038688C"/>
    <w:rsid w:val="003907EE"/>
    <w:rsid w:val="0039119B"/>
    <w:rsid w:val="00394CC0"/>
    <w:rsid w:val="003A4A84"/>
    <w:rsid w:val="003A669D"/>
    <w:rsid w:val="003A7005"/>
    <w:rsid w:val="003B7623"/>
    <w:rsid w:val="003B7A16"/>
    <w:rsid w:val="003C7D47"/>
    <w:rsid w:val="003D3D16"/>
    <w:rsid w:val="003D46E6"/>
    <w:rsid w:val="003D67FE"/>
    <w:rsid w:val="003E0D34"/>
    <w:rsid w:val="003F6AA6"/>
    <w:rsid w:val="003F7BB1"/>
    <w:rsid w:val="0040761A"/>
    <w:rsid w:val="004103F1"/>
    <w:rsid w:val="00420E56"/>
    <w:rsid w:val="004237CC"/>
    <w:rsid w:val="0042780C"/>
    <w:rsid w:val="00431780"/>
    <w:rsid w:val="00433647"/>
    <w:rsid w:val="00442308"/>
    <w:rsid w:val="00445B49"/>
    <w:rsid w:val="00445B6B"/>
    <w:rsid w:val="00446E97"/>
    <w:rsid w:val="00447A51"/>
    <w:rsid w:val="00452A83"/>
    <w:rsid w:val="004564BC"/>
    <w:rsid w:val="004609F1"/>
    <w:rsid w:val="004629C3"/>
    <w:rsid w:val="004665FD"/>
    <w:rsid w:val="004855E0"/>
    <w:rsid w:val="00495316"/>
    <w:rsid w:val="004A285B"/>
    <w:rsid w:val="004A5641"/>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16E1"/>
    <w:rsid w:val="004E6DCD"/>
    <w:rsid w:val="004F2FAC"/>
    <w:rsid w:val="004F7785"/>
    <w:rsid w:val="005013C1"/>
    <w:rsid w:val="005016C7"/>
    <w:rsid w:val="005023B6"/>
    <w:rsid w:val="00504885"/>
    <w:rsid w:val="00506B0C"/>
    <w:rsid w:val="00511F03"/>
    <w:rsid w:val="0051535D"/>
    <w:rsid w:val="00517B14"/>
    <w:rsid w:val="00520518"/>
    <w:rsid w:val="00521663"/>
    <w:rsid w:val="00521867"/>
    <w:rsid w:val="005321B8"/>
    <w:rsid w:val="00533CA2"/>
    <w:rsid w:val="005369F4"/>
    <w:rsid w:val="00544BF3"/>
    <w:rsid w:val="005454DC"/>
    <w:rsid w:val="005471EF"/>
    <w:rsid w:val="005477C4"/>
    <w:rsid w:val="00547B3E"/>
    <w:rsid w:val="00554419"/>
    <w:rsid w:val="00560C0A"/>
    <w:rsid w:val="00565DA3"/>
    <w:rsid w:val="00573368"/>
    <w:rsid w:val="00586785"/>
    <w:rsid w:val="005905B3"/>
    <w:rsid w:val="00594DB0"/>
    <w:rsid w:val="005A1EDF"/>
    <w:rsid w:val="005B3C9D"/>
    <w:rsid w:val="005B415E"/>
    <w:rsid w:val="005C4F65"/>
    <w:rsid w:val="005C77E1"/>
    <w:rsid w:val="005E136A"/>
    <w:rsid w:val="005E768D"/>
    <w:rsid w:val="005F045F"/>
    <w:rsid w:val="005F5F95"/>
    <w:rsid w:val="005F71BD"/>
    <w:rsid w:val="00600D96"/>
    <w:rsid w:val="006073B1"/>
    <w:rsid w:val="00610C0A"/>
    <w:rsid w:val="00612ACB"/>
    <w:rsid w:val="00616DA8"/>
    <w:rsid w:val="00620697"/>
    <w:rsid w:val="00621456"/>
    <w:rsid w:val="00626F69"/>
    <w:rsid w:val="00634AAB"/>
    <w:rsid w:val="00634C2A"/>
    <w:rsid w:val="00634DA4"/>
    <w:rsid w:val="00635C51"/>
    <w:rsid w:val="00640B06"/>
    <w:rsid w:val="00652C12"/>
    <w:rsid w:val="006626C5"/>
    <w:rsid w:val="0066273A"/>
    <w:rsid w:val="00664521"/>
    <w:rsid w:val="00670AFD"/>
    <w:rsid w:val="00684209"/>
    <w:rsid w:val="00684C13"/>
    <w:rsid w:val="0069208F"/>
    <w:rsid w:val="006961F3"/>
    <w:rsid w:val="006B0E37"/>
    <w:rsid w:val="006B43B6"/>
    <w:rsid w:val="006B6532"/>
    <w:rsid w:val="006B6803"/>
    <w:rsid w:val="006B6B9D"/>
    <w:rsid w:val="006B6F88"/>
    <w:rsid w:val="006C066F"/>
    <w:rsid w:val="006D2556"/>
    <w:rsid w:val="006D6A70"/>
    <w:rsid w:val="006F366D"/>
    <w:rsid w:val="006F3962"/>
    <w:rsid w:val="006F7C52"/>
    <w:rsid w:val="007020E7"/>
    <w:rsid w:val="00704DD1"/>
    <w:rsid w:val="0070558D"/>
    <w:rsid w:val="007066C9"/>
    <w:rsid w:val="00706A9C"/>
    <w:rsid w:val="00707608"/>
    <w:rsid w:val="00707ECD"/>
    <w:rsid w:val="00712EC1"/>
    <w:rsid w:val="007136A8"/>
    <w:rsid w:val="00713C60"/>
    <w:rsid w:val="00713F67"/>
    <w:rsid w:val="007200A5"/>
    <w:rsid w:val="007228D9"/>
    <w:rsid w:val="00722DB1"/>
    <w:rsid w:val="00723323"/>
    <w:rsid w:val="0072446B"/>
    <w:rsid w:val="0072640F"/>
    <w:rsid w:val="00726800"/>
    <w:rsid w:val="00727CD4"/>
    <w:rsid w:val="00732B36"/>
    <w:rsid w:val="00736669"/>
    <w:rsid w:val="00736D53"/>
    <w:rsid w:val="00737A39"/>
    <w:rsid w:val="0074604E"/>
    <w:rsid w:val="0074640A"/>
    <w:rsid w:val="00754B6F"/>
    <w:rsid w:val="007664A2"/>
    <w:rsid w:val="0076680B"/>
    <w:rsid w:val="00770D54"/>
    <w:rsid w:val="00780B17"/>
    <w:rsid w:val="00785002"/>
    <w:rsid w:val="007928D8"/>
    <w:rsid w:val="00795BAA"/>
    <w:rsid w:val="007A00B6"/>
    <w:rsid w:val="007A0B03"/>
    <w:rsid w:val="007A2919"/>
    <w:rsid w:val="007A2C17"/>
    <w:rsid w:val="007A54C4"/>
    <w:rsid w:val="007B3E8E"/>
    <w:rsid w:val="007B4241"/>
    <w:rsid w:val="007B7C85"/>
    <w:rsid w:val="007C223D"/>
    <w:rsid w:val="007C424C"/>
    <w:rsid w:val="007D186A"/>
    <w:rsid w:val="007D711B"/>
    <w:rsid w:val="007D7FCB"/>
    <w:rsid w:val="007E0F02"/>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522CE"/>
    <w:rsid w:val="008603A3"/>
    <w:rsid w:val="00860A23"/>
    <w:rsid w:val="00861202"/>
    <w:rsid w:val="00866CBB"/>
    <w:rsid w:val="00867ACE"/>
    <w:rsid w:val="00881FC8"/>
    <w:rsid w:val="0088250A"/>
    <w:rsid w:val="00882BF8"/>
    <w:rsid w:val="00884FB7"/>
    <w:rsid w:val="00887394"/>
    <w:rsid w:val="00892F56"/>
    <w:rsid w:val="00894A53"/>
    <w:rsid w:val="00897DD5"/>
    <w:rsid w:val="008B5EDF"/>
    <w:rsid w:val="008C1533"/>
    <w:rsid w:val="008C783D"/>
    <w:rsid w:val="008D0950"/>
    <w:rsid w:val="008D224C"/>
    <w:rsid w:val="008E57F3"/>
    <w:rsid w:val="008E6649"/>
    <w:rsid w:val="00901821"/>
    <w:rsid w:val="009051F9"/>
    <w:rsid w:val="00906A16"/>
    <w:rsid w:val="00917155"/>
    <w:rsid w:val="009249D8"/>
    <w:rsid w:val="00926959"/>
    <w:rsid w:val="0093133D"/>
    <w:rsid w:val="00934481"/>
    <w:rsid w:val="00935619"/>
    <w:rsid w:val="009375AF"/>
    <w:rsid w:val="00946CA5"/>
    <w:rsid w:val="00954CFF"/>
    <w:rsid w:val="0095695A"/>
    <w:rsid w:val="00963437"/>
    <w:rsid w:val="00963BA8"/>
    <w:rsid w:val="00964F6A"/>
    <w:rsid w:val="00966780"/>
    <w:rsid w:val="00977D79"/>
    <w:rsid w:val="00995FBD"/>
    <w:rsid w:val="009A05C0"/>
    <w:rsid w:val="009A58DC"/>
    <w:rsid w:val="009A6A74"/>
    <w:rsid w:val="009D14B2"/>
    <w:rsid w:val="009E10A0"/>
    <w:rsid w:val="009E2BEC"/>
    <w:rsid w:val="009F0315"/>
    <w:rsid w:val="009F056A"/>
    <w:rsid w:val="009F2F98"/>
    <w:rsid w:val="009F3ACB"/>
    <w:rsid w:val="009F62B0"/>
    <w:rsid w:val="00A01F28"/>
    <w:rsid w:val="00A06385"/>
    <w:rsid w:val="00A2423D"/>
    <w:rsid w:val="00A2526F"/>
    <w:rsid w:val="00A253A5"/>
    <w:rsid w:val="00A255CF"/>
    <w:rsid w:val="00A27B4F"/>
    <w:rsid w:val="00A343D5"/>
    <w:rsid w:val="00A37C40"/>
    <w:rsid w:val="00A46470"/>
    <w:rsid w:val="00A47685"/>
    <w:rsid w:val="00A47B74"/>
    <w:rsid w:val="00A60B34"/>
    <w:rsid w:val="00A61F29"/>
    <w:rsid w:val="00A663E9"/>
    <w:rsid w:val="00A70526"/>
    <w:rsid w:val="00A730DA"/>
    <w:rsid w:val="00A737B2"/>
    <w:rsid w:val="00A960B1"/>
    <w:rsid w:val="00AA5CF3"/>
    <w:rsid w:val="00AB3F4B"/>
    <w:rsid w:val="00AB48DF"/>
    <w:rsid w:val="00AB63A6"/>
    <w:rsid w:val="00AC235A"/>
    <w:rsid w:val="00AD56FB"/>
    <w:rsid w:val="00AD5F9A"/>
    <w:rsid w:val="00AD73CE"/>
    <w:rsid w:val="00AE1071"/>
    <w:rsid w:val="00AE2174"/>
    <w:rsid w:val="00AE40C9"/>
    <w:rsid w:val="00AF12FA"/>
    <w:rsid w:val="00AF2A19"/>
    <w:rsid w:val="00B03E83"/>
    <w:rsid w:val="00B06AB2"/>
    <w:rsid w:val="00B11E1B"/>
    <w:rsid w:val="00B132EA"/>
    <w:rsid w:val="00B1510A"/>
    <w:rsid w:val="00B230F2"/>
    <w:rsid w:val="00B25B0F"/>
    <w:rsid w:val="00B26594"/>
    <w:rsid w:val="00B2737A"/>
    <w:rsid w:val="00B30ECC"/>
    <w:rsid w:val="00B3555B"/>
    <w:rsid w:val="00B45B30"/>
    <w:rsid w:val="00B47BA7"/>
    <w:rsid w:val="00B513C7"/>
    <w:rsid w:val="00B560BC"/>
    <w:rsid w:val="00B609A6"/>
    <w:rsid w:val="00B615E9"/>
    <w:rsid w:val="00B61B47"/>
    <w:rsid w:val="00B61F5E"/>
    <w:rsid w:val="00B63902"/>
    <w:rsid w:val="00B72DF9"/>
    <w:rsid w:val="00B8368F"/>
    <w:rsid w:val="00B85505"/>
    <w:rsid w:val="00B92B58"/>
    <w:rsid w:val="00B92E76"/>
    <w:rsid w:val="00B93628"/>
    <w:rsid w:val="00B974CF"/>
    <w:rsid w:val="00BB3251"/>
    <w:rsid w:val="00BB3BB3"/>
    <w:rsid w:val="00BB3D05"/>
    <w:rsid w:val="00BB4D65"/>
    <w:rsid w:val="00BC04B4"/>
    <w:rsid w:val="00BC44CC"/>
    <w:rsid w:val="00BD48CE"/>
    <w:rsid w:val="00BD7D55"/>
    <w:rsid w:val="00BE1263"/>
    <w:rsid w:val="00BF3D48"/>
    <w:rsid w:val="00BF4117"/>
    <w:rsid w:val="00BF7046"/>
    <w:rsid w:val="00C04408"/>
    <w:rsid w:val="00C106FE"/>
    <w:rsid w:val="00C11363"/>
    <w:rsid w:val="00C1317F"/>
    <w:rsid w:val="00C13FE6"/>
    <w:rsid w:val="00C15B0A"/>
    <w:rsid w:val="00C17903"/>
    <w:rsid w:val="00C221CD"/>
    <w:rsid w:val="00C23F1A"/>
    <w:rsid w:val="00C351B4"/>
    <w:rsid w:val="00C37F4B"/>
    <w:rsid w:val="00C431AD"/>
    <w:rsid w:val="00C630E4"/>
    <w:rsid w:val="00C66A9B"/>
    <w:rsid w:val="00C720A3"/>
    <w:rsid w:val="00C7412B"/>
    <w:rsid w:val="00C755BA"/>
    <w:rsid w:val="00C77ECE"/>
    <w:rsid w:val="00C81364"/>
    <w:rsid w:val="00C81A02"/>
    <w:rsid w:val="00C81D2A"/>
    <w:rsid w:val="00C8217A"/>
    <w:rsid w:val="00C8393C"/>
    <w:rsid w:val="00C970CA"/>
    <w:rsid w:val="00CA422A"/>
    <w:rsid w:val="00CA6892"/>
    <w:rsid w:val="00CB3CAD"/>
    <w:rsid w:val="00CB621C"/>
    <w:rsid w:val="00CC4AE2"/>
    <w:rsid w:val="00CD7A74"/>
    <w:rsid w:val="00CE557A"/>
    <w:rsid w:val="00CE55AD"/>
    <w:rsid w:val="00CF0ED5"/>
    <w:rsid w:val="00CF1762"/>
    <w:rsid w:val="00CF2B8D"/>
    <w:rsid w:val="00D002D7"/>
    <w:rsid w:val="00D023AE"/>
    <w:rsid w:val="00D0564B"/>
    <w:rsid w:val="00D0663C"/>
    <w:rsid w:val="00D13FD8"/>
    <w:rsid w:val="00D16BE0"/>
    <w:rsid w:val="00D16D2E"/>
    <w:rsid w:val="00D1762C"/>
    <w:rsid w:val="00D20E31"/>
    <w:rsid w:val="00D330BD"/>
    <w:rsid w:val="00D37FD4"/>
    <w:rsid w:val="00D50098"/>
    <w:rsid w:val="00D50470"/>
    <w:rsid w:val="00D55C46"/>
    <w:rsid w:val="00D62E8F"/>
    <w:rsid w:val="00D71565"/>
    <w:rsid w:val="00D71E18"/>
    <w:rsid w:val="00D81947"/>
    <w:rsid w:val="00D822CA"/>
    <w:rsid w:val="00D8256C"/>
    <w:rsid w:val="00D90D6F"/>
    <w:rsid w:val="00DA0DD9"/>
    <w:rsid w:val="00DB17F5"/>
    <w:rsid w:val="00DB4422"/>
    <w:rsid w:val="00DB6A2F"/>
    <w:rsid w:val="00DB6C0E"/>
    <w:rsid w:val="00DC4B2D"/>
    <w:rsid w:val="00DD1D6F"/>
    <w:rsid w:val="00DD2ADF"/>
    <w:rsid w:val="00DD4B97"/>
    <w:rsid w:val="00DE0B8A"/>
    <w:rsid w:val="00DE49FD"/>
    <w:rsid w:val="00DE51C1"/>
    <w:rsid w:val="00DE610F"/>
    <w:rsid w:val="00DF1450"/>
    <w:rsid w:val="00E02903"/>
    <w:rsid w:val="00E05553"/>
    <w:rsid w:val="00E134AB"/>
    <w:rsid w:val="00E155D4"/>
    <w:rsid w:val="00E161C5"/>
    <w:rsid w:val="00E26EAD"/>
    <w:rsid w:val="00E3396F"/>
    <w:rsid w:val="00E46C84"/>
    <w:rsid w:val="00E64449"/>
    <w:rsid w:val="00E6554D"/>
    <w:rsid w:val="00E6718F"/>
    <w:rsid w:val="00E701BF"/>
    <w:rsid w:val="00E71E43"/>
    <w:rsid w:val="00E723E0"/>
    <w:rsid w:val="00E77352"/>
    <w:rsid w:val="00E773F4"/>
    <w:rsid w:val="00E7774A"/>
    <w:rsid w:val="00E838FF"/>
    <w:rsid w:val="00E86BF3"/>
    <w:rsid w:val="00E97B4A"/>
    <w:rsid w:val="00EA1328"/>
    <w:rsid w:val="00EA265E"/>
    <w:rsid w:val="00EA30D1"/>
    <w:rsid w:val="00EA4ABB"/>
    <w:rsid w:val="00EB0614"/>
    <w:rsid w:val="00EB0906"/>
    <w:rsid w:val="00EB278B"/>
    <w:rsid w:val="00EB7387"/>
    <w:rsid w:val="00EC3CDD"/>
    <w:rsid w:val="00ED0191"/>
    <w:rsid w:val="00ED194D"/>
    <w:rsid w:val="00ED1C9E"/>
    <w:rsid w:val="00ED3B5A"/>
    <w:rsid w:val="00ED721F"/>
    <w:rsid w:val="00EE07E3"/>
    <w:rsid w:val="00EE2FBA"/>
    <w:rsid w:val="00EE36FF"/>
    <w:rsid w:val="00EF1BEA"/>
    <w:rsid w:val="00EF5052"/>
    <w:rsid w:val="00EF66E3"/>
    <w:rsid w:val="00F0045E"/>
    <w:rsid w:val="00F04F24"/>
    <w:rsid w:val="00F13C8F"/>
    <w:rsid w:val="00F30B25"/>
    <w:rsid w:val="00F407D5"/>
    <w:rsid w:val="00F44362"/>
    <w:rsid w:val="00F445E0"/>
    <w:rsid w:val="00F46AE9"/>
    <w:rsid w:val="00F541A6"/>
    <w:rsid w:val="00F61123"/>
    <w:rsid w:val="00F64742"/>
    <w:rsid w:val="00F6568F"/>
    <w:rsid w:val="00F66E7D"/>
    <w:rsid w:val="00F67753"/>
    <w:rsid w:val="00F67F2D"/>
    <w:rsid w:val="00F71B5D"/>
    <w:rsid w:val="00F72FDC"/>
    <w:rsid w:val="00F73C6D"/>
    <w:rsid w:val="00F75EF7"/>
    <w:rsid w:val="00F80649"/>
    <w:rsid w:val="00FA4A27"/>
    <w:rsid w:val="00FB6116"/>
    <w:rsid w:val="00FD0FD0"/>
    <w:rsid w:val="00FD359B"/>
    <w:rsid w:val="00FD3F08"/>
    <w:rsid w:val="00FD4B00"/>
    <w:rsid w:val="00FD5FAD"/>
    <w:rsid w:val="00FD611A"/>
    <w:rsid w:val="00FE0ABE"/>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2202"/>
  <w15:docId w15:val="{3E202B46-6DE7-4037-94A2-1E3A9AD8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25">
    <w:name w:val="Основной текст (2)"/>
    <w:basedOn w:val="a0"/>
    <w:link w:val="214"/>
    <w:uiPriority w:val="99"/>
    <w:rsid w:val="00050B38"/>
    <w:rPr>
      <w:rFonts w:ascii="Times New Roman" w:hAnsi="Times New Roman" w:cs="Times New Roman"/>
      <w:sz w:val="28"/>
      <w:szCs w:val="28"/>
      <w:shd w:val="clear" w:color="auto" w:fill="FFFFFF"/>
    </w:rPr>
  </w:style>
  <w:style w:type="paragraph" w:customStyle="1" w:styleId="214">
    <w:name w:val="Основной текст (2)1"/>
    <w:basedOn w:val="a"/>
    <w:link w:val="25"/>
    <w:uiPriority w:val="99"/>
    <w:rsid w:val="00050B38"/>
    <w:pPr>
      <w:shd w:val="clear" w:color="auto" w:fill="FFFFFF"/>
      <w:spacing w:after="0" w:line="317" w:lineRule="exact"/>
    </w:pPr>
    <w:rPr>
      <w:rFonts w:ascii="Times New Roman" w:hAnsi="Times New Roman" w:cs="Times New Roman"/>
      <w:sz w:val="28"/>
      <w:szCs w:val="28"/>
    </w:rPr>
  </w:style>
  <w:style w:type="character" w:customStyle="1" w:styleId="ad">
    <w:name w:val="Абзац списка Знак"/>
    <w:link w:val="ac"/>
    <w:uiPriority w:val="1"/>
    <w:locked/>
    <w:rsid w:val="00FD3F08"/>
    <w:rPr>
      <w:rFonts w:ascii="Calibri" w:eastAsia="Calibri" w:hAnsi="Calibri" w:cs="Times New Roman"/>
      <w:lang w:eastAsia="en-US"/>
    </w:rPr>
  </w:style>
  <w:style w:type="character" w:customStyle="1" w:styleId="name">
    <w:name w:val="name"/>
    <w:basedOn w:val="a0"/>
    <w:rsid w:val="00FD3F08"/>
  </w:style>
  <w:style w:type="character" w:customStyle="1" w:styleId="accent">
    <w:name w:val="accent"/>
    <w:basedOn w:val="a0"/>
    <w:rsid w:val="00FD3F08"/>
  </w:style>
  <w:style w:type="character" w:customStyle="1" w:styleId="11">
    <w:name w:val="Неразрешенное упоминание1"/>
    <w:basedOn w:val="a0"/>
    <w:uiPriority w:val="99"/>
    <w:semiHidden/>
    <w:unhideWhenUsed/>
    <w:rsid w:val="00A6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1390571">
      <w:bodyDiv w:val="1"/>
      <w:marLeft w:val="0"/>
      <w:marRight w:val="0"/>
      <w:marTop w:val="0"/>
      <w:marBottom w:val="0"/>
      <w:divBdr>
        <w:top w:val="none" w:sz="0" w:space="0" w:color="auto"/>
        <w:left w:val="none" w:sz="0" w:space="0" w:color="auto"/>
        <w:bottom w:val="none" w:sz="0" w:space="0" w:color="auto"/>
        <w:right w:val="none" w:sz="0" w:space="0" w:color="auto"/>
      </w:divBdr>
    </w:div>
    <w:div w:id="18579473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8892729">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1909519">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5353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53384733">
      <w:bodyDiv w:val="1"/>
      <w:marLeft w:val="0"/>
      <w:marRight w:val="0"/>
      <w:marTop w:val="0"/>
      <w:marBottom w:val="0"/>
      <w:divBdr>
        <w:top w:val="none" w:sz="0" w:space="0" w:color="auto"/>
        <w:left w:val="none" w:sz="0" w:space="0" w:color="auto"/>
        <w:bottom w:val="none" w:sz="0" w:space="0" w:color="auto"/>
        <w:right w:val="none" w:sz="0" w:space="0" w:color="auto"/>
      </w:divBdr>
    </w:div>
    <w:div w:id="105397024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22715784">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85192824">
      <w:bodyDiv w:val="1"/>
      <w:marLeft w:val="0"/>
      <w:marRight w:val="0"/>
      <w:marTop w:val="0"/>
      <w:marBottom w:val="0"/>
      <w:divBdr>
        <w:top w:val="none" w:sz="0" w:space="0" w:color="auto"/>
        <w:left w:val="none" w:sz="0" w:space="0" w:color="auto"/>
        <w:bottom w:val="none" w:sz="0" w:space="0" w:color="auto"/>
        <w:right w:val="none" w:sz="0" w:space="0" w:color="auto"/>
      </w:divBdr>
    </w:div>
    <w:div w:id="1288003137">
      <w:bodyDiv w:val="1"/>
      <w:marLeft w:val="0"/>
      <w:marRight w:val="0"/>
      <w:marTop w:val="0"/>
      <w:marBottom w:val="0"/>
      <w:divBdr>
        <w:top w:val="none" w:sz="0" w:space="0" w:color="auto"/>
        <w:left w:val="none" w:sz="0" w:space="0" w:color="auto"/>
        <w:bottom w:val="none" w:sz="0" w:space="0" w:color="auto"/>
        <w:right w:val="none" w:sz="0" w:space="0" w:color="auto"/>
      </w:divBdr>
    </w:div>
    <w:div w:id="128962546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1321489">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2912221">
      <w:bodyDiv w:val="1"/>
      <w:marLeft w:val="0"/>
      <w:marRight w:val="0"/>
      <w:marTop w:val="0"/>
      <w:marBottom w:val="0"/>
      <w:divBdr>
        <w:top w:val="none" w:sz="0" w:space="0" w:color="auto"/>
        <w:left w:val="none" w:sz="0" w:space="0" w:color="auto"/>
        <w:bottom w:val="none" w:sz="0" w:space="0" w:color="auto"/>
        <w:right w:val="none" w:sz="0" w:space="0" w:color="auto"/>
      </w:divBdr>
    </w:div>
    <w:div w:id="1506165592">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5789562">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9064304">
      <w:bodyDiv w:val="1"/>
      <w:marLeft w:val="0"/>
      <w:marRight w:val="0"/>
      <w:marTop w:val="0"/>
      <w:marBottom w:val="0"/>
      <w:divBdr>
        <w:top w:val="none" w:sz="0" w:space="0" w:color="auto"/>
        <w:left w:val="none" w:sz="0" w:space="0" w:color="auto"/>
        <w:bottom w:val="none" w:sz="0" w:space="0" w:color="auto"/>
        <w:right w:val="none" w:sz="0" w:space="0" w:color="auto"/>
      </w:divBdr>
    </w:div>
    <w:div w:id="17174645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9999859">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4531730">
      <w:bodyDiv w:val="1"/>
      <w:marLeft w:val="0"/>
      <w:marRight w:val="0"/>
      <w:marTop w:val="0"/>
      <w:marBottom w:val="0"/>
      <w:divBdr>
        <w:top w:val="none" w:sz="0" w:space="0" w:color="auto"/>
        <w:left w:val="none" w:sz="0" w:space="0" w:color="auto"/>
        <w:bottom w:val="none" w:sz="0" w:space="0" w:color="auto"/>
        <w:right w:val="none" w:sz="0" w:space="0" w:color="auto"/>
      </w:divBdr>
    </w:div>
    <w:div w:id="202705165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zaochnik.ru/zayavki/3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hyperlink" Target="https://zaochnik.ru/zayavki/61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47D38-AB54-46F1-B8FA-AB9419C9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34</Pages>
  <Words>11288</Words>
  <Characters>64346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71</cp:revision>
  <cp:lastPrinted>2020-11-25T08:46:00Z</cp:lastPrinted>
  <dcterms:created xsi:type="dcterms:W3CDTF">2021-02-24T10:47:00Z</dcterms:created>
  <dcterms:modified xsi:type="dcterms:W3CDTF">2023-04-19T16:13:00Z</dcterms:modified>
</cp:coreProperties>
</file>